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FB" w:rsidRPr="007C410D" w:rsidRDefault="000301FB" w:rsidP="000301FB">
      <w:pPr>
        <w:jc w:val="center"/>
        <w:rPr>
          <w:rFonts w:ascii="Arial" w:hAnsi="Arial" w:cs="Arial"/>
          <w:b/>
        </w:rPr>
      </w:pPr>
      <w:r w:rsidRPr="007C410D">
        <w:rPr>
          <w:rFonts w:ascii="Arial" w:hAnsi="Arial" w:cs="Arial"/>
          <w:b/>
        </w:rPr>
        <w:t>LAKESIDE ESTATES TOWNHOUSES ASSOCIATION</w:t>
      </w:r>
    </w:p>
    <w:p w:rsidR="000301FB" w:rsidRPr="007C410D" w:rsidRDefault="000301FB" w:rsidP="000301FB">
      <w:pPr>
        <w:jc w:val="center"/>
        <w:rPr>
          <w:rFonts w:ascii="Arial" w:hAnsi="Arial" w:cs="Arial"/>
          <w:b/>
        </w:rPr>
      </w:pPr>
      <w:r w:rsidRPr="007C410D">
        <w:rPr>
          <w:rFonts w:ascii="Arial" w:hAnsi="Arial" w:cs="Arial"/>
          <w:b/>
        </w:rPr>
        <w:t>P.O. BOX 42289</w:t>
      </w:r>
    </w:p>
    <w:p w:rsidR="000301FB" w:rsidRPr="007C410D" w:rsidRDefault="000301FB" w:rsidP="000301FB">
      <w:pPr>
        <w:spacing w:line="240" w:lineRule="auto"/>
        <w:jc w:val="center"/>
        <w:rPr>
          <w:rFonts w:ascii="Arial" w:hAnsi="Arial" w:cs="Arial"/>
        </w:rPr>
      </w:pPr>
      <w:r w:rsidRPr="007C410D">
        <w:rPr>
          <w:rFonts w:ascii="Arial" w:hAnsi="Arial" w:cs="Arial"/>
          <w:b/>
        </w:rPr>
        <w:t>HOUSTON, TEXAS  77242-2289</w:t>
      </w:r>
    </w:p>
    <w:p w:rsidR="000301FB" w:rsidRPr="007C410D" w:rsidRDefault="000301FB" w:rsidP="000301FB">
      <w:pPr>
        <w:rPr>
          <w:rFonts w:ascii="Arial" w:hAnsi="Arial" w:cs="Arial"/>
          <w:b/>
        </w:rPr>
      </w:pPr>
    </w:p>
    <w:p w:rsidR="003A2F16" w:rsidRDefault="003A2F16" w:rsidP="000301FB">
      <w:pPr>
        <w:jc w:val="center"/>
        <w:rPr>
          <w:rFonts w:ascii="Arial" w:hAnsi="Arial" w:cs="Arial"/>
          <w:b/>
          <w:sz w:val="32"/>
          <w:szCs w:val="32"/>
        </w:rPr>
      </w:pPr>
    </w:p>
    <w:p w:rsidR="003A2F16" w:rsidRDefault="003A2F16" w:rsidP="000301FB">
      <w:pPr>
        <w:jc w:val="center"/>
        <w:rPr>
          <w:rFonts w:ascii="Arial" w:hAnsi="Arial" w:cs="Arial"/>
          <w:b/>
          <w:sz w:val="32"/>
          <w:szCs w:val="32"/>
        </w:rPr>
      </w:pPr>
    </w:p>
    <w:p w:rsidR="000301FB" w:rsidRPr="003A2F16" w:rsidRDefault="000301FB" w:rsidP="000301FB">
      <w:pPr>
        <w:jc w:val="center"/>
        <w:rPr>
          <w:rFonts w:ascii="Arial" w:hAnsi="Arial" w:cs="Arial"/>
          <w:b/>
          <w:sz w:val="32"/>
          <w:szCs w:val="32"/>
        </w:rPr>
      </w:pPr>
      <w:r w:rsidRPr="003A2F16">
        <w:rPr>
          <w:rFonts w:ascii="Arial" w:hAnsi="Arial" w:cs="Arial"/>
          <w:b/>
          <w:sz w:val="32"/>
          <w:szCs w:val="32"/>
        </w:rPr>
        <w:t>Table of Contents</w:t>
      </w:r>
    </w:p>
    <w:p w:rsidR="000301FB" w:rsidRPr="007C410D" w:rsidRDefault="000301FB" w:rsidP="000301FB">
      <w:pPr>
        <w:rPr>
          <w:rFonts w:ascii="Arial" w:hAnsi="Arial" w:cs="Arial"/>
          <w:b/>
        </w:rPr>
      </w:pPr>
    </w:p>
    <w:p w:rsidR="000301FB" w:rsidRPr="007C410D" w:rsidRDefault="000301FB" w:rsidP="000301FB">
      <w:pPr>
        <w:rPr>
          <w:rFonts w:ascii="Arial" w:hAnsi="Arial" w:cs="Arial"/>
          <w:b/>
        </w:rPr>
      </w:pPr>
    </w:p>
    <w:p w:rsidR="000301FB" w:rsidRPr="007C410D" w:rsidRDefault="003C0216" w:rsidP="000301FB">
      <w:pPr>
        <w:rPr>
          <w:rFonts w:ascii="Arial" w:hAnsi="Arial" w:cs="Arial"/>
          <w:b/>
        </w:rPr>
      </w:pPr>
      <w:r w:rsidRPr="007C410D">
        <w:rPr>
          <w:rFonts w:ascii="Arial" w:hAnsi="Arial" w:cs="Arial"/>
          <w:b/>
        </w:rPr>
        <w:t xml:space="preserve">                                                                                                                                             Page #</w:t>
      </w:r>
    </w:p>
    <w:p w:rsidR="000301FB" w:rsidRPr="007C410D" w:rsidRDefault="000301FB" w:rsidP="000301FB">
      <w:pPr>
        <w:rPr>
          <w:rFonts w:ascii="Arial" w:hAnsi="Arial" w:cs="Arial"/>
          <w:b/>
        </w:rPr>
      </w:pPr>
    </w:p>
    <w:p w:rsidR="000301FB" w:rsidRPr="007C410D" w:rsidRDefault="000301FB" w:rsidP="000301FB">
      <w:pPr>
        <w:rPr>
          <w:rFonts w:ascii="Arial" w:hAnsi="Arial" w:cs="Arial"/>
          <w:b/>
        </w:rPr>
      </w:pPr>
      <w:r w:rsidRPr="007C410D">
        <w:rPr>
          <w:rFonts w:ascii="Arial" w:hAnsi="Arial" w:cs="Arial"/>
          <w:b/>
        </w:rPr>
        <w:t>Paint Notification Letter</w:t>
      </w:r>
      <w:r w:rsidR="00082832" w:rsidRPr="007C410D">
        <w:rPr>
          <w:rFonts w:ascii="Arial" w:hAnsi="Arial" w:cs="Arial"/>
          <w:b/>
        </w:rPr>
        <w:t xml:space="preserve">  . . . . . . . . . . . . . . . . . . . . . . . . . . . . . . . . . . . . . . . . . . . </w:t>
      </w:r>
      <w:r w:rsidR="0013538A">
        <w:rPr>
          <w:rFonts w:ascii="Arial" w:hAnsi="Arial" w:cs="Arial"/>
          <w:b/>
        </w:rPr>
        <w:t xml:space="preserve">                2</w:t>
      </w:r>
    </w:p>
    <w:p w:rsidR="000301FB" w:rsidRPr="007C410D" w:rsidRDefault="000301FB" w:rsidP="000301FB">
      <w:pPr>
        <w:rPr>
          <w:rFonts w:ascii="Arial" w:hAnsi="Arial" w:cs="Arial"/>
          <w:b/>
        </w:rPr>
      </w:pPr>
    </w:p>
    <w:p w:rsidR="000301FB" w:rsidRPr="007C410D" w:rsidRDefault="00082832" w:rsidP="00082832">
      <w:pPr>
        <w:tabs>
          <w:tab w:val="left" w:pos="1305"/>
        </w:tabs>
        <w:rPr>
          <w:rFonts w:ascii="Arial" w:hAnsi="Arial" w:cs="Arial"/>
          <w:b/>
        </w:rPr>
      </w:pPr>
      <w:r w:rsidRPr="007C410D">
        <w:rPr>
          <w:rFonts w:ascii="Arial" w:hAnsi="Arial" w:cs="Arial"/>
          <w:b/>
        </w:rPr>
        <w:tab/>
      </w:r>
    </w:p>
    <w:p w:rsidR="00082832" w:rsidRPr="007C410D" w:rsidRDefault="00082832" w:rsidP="00082832">
      <w:pPr>
        <w:tabs>
          <w:tab w:val="left" w:pos="1305"/>
        </w:tabs>
        <w:rPr>
          <w:rFonts w:ascii="Arial" w:hAnsi="Arial" w:cs="Arial"/>
          <w:b/>
        </w:rPr>
      </w:pPr>
    </w:p>
    <w:p w:rsidR="000301FB" w:rsidRPr="007C410D" w:rsidRDefault="000301FB" w:rsidP="000301FB">
      <w:pPr>
        <w:tabs>
          <w:tab w:val="left" w:pos="1665"/>
        </w:tabs>
        <w:rPr>
          <w:rFonts w:ascii="Arial" w:hAnsi="Arial" w:cs="Arial"/>
          <w:b/>
        </w:rPr>
      </w:pPr>
      <w:r w:rsidRPr="007C410D">
        <w:rPr>
          <w:rFonts w:ascii="Arial" w:hAnsi="Arial" w:cs="Arial"/>
          <w:b/>
        </w:rPr>
        <w:t>Paint Policy</w:t>
      </w:r>
      <w:r w:rsidR="00082832" w:rsidRPr="007C410D">
        <w:rPr>
          <w:rFonts w:ascii="Arial" w:hAnsi="Arial" w:cs="Arial"/>
          <w:b/>
        </w:rPr>
        <w:t xml:space="preserve">  . . . . . . . . . . . . . . . . . . . . . . . . . . . . . . . . . . . . . . . . . . . . . . . . . . . . .</w:t>
      </w:r>
      <w:r w:rsidR="003C0216" w:rsidRPr="007C410D">
        <w:rPr>
          <w:rFonts w:ascii="Arial" w:hAnsi="Arial" w:cs="Arial"/>
          <w:b/>
        </w:rPr>
        <w:t xml:space="preserve">                 </w:t>
      </w:r>
      <w:r w:rsidR="0013538A">
        <w:rPr>
          <w:rFonts w:ascii="Arial" w:hAnsi="Arial" w:cs="Arial"/>
          <w:b/>
        </w:rPr>
        <w:t>3</w:t>
      </w:r>
      <w:r w:rsidR="003C0216" w:rsidRPr="007C410D">
        <w:rPr>
          <w:rFonts w:ascii="Arial" w:hAnsi="Arial" w:cs="Arial"/>
          <w:b/>
        </w:rPr>
        <w:t xml:space="preserve"> - </w:t>
      </w:r>
      <w:r w:rsidR="0013538A">
        <w:rPr>
          <w:rFonts w:ascii="Arial" w:hAnsi="Arial" w:cs="Arial"/>
          <w:b/>
        </w:rPr>
        <w:t>4</w:t>
      </w:r>
    </w:p>
    <w:p w:rsidR="000301FB" w:rsidRPr="007C410D" w:rsidRDefault="000301FB" w:rsidP="000301FB">
      <w:pPr>
        <w:tabs>
          <w:tab w:val="left" w:pos="1665"/>
        </w:tabs>
        <w:rPr>
          <w:rFonts w:ascii="Arial" w:hAnsi="Arial" w:cs="Arial"/>
          <w:b/>
        </w:rPr>
      </w:pPr>
    </w:p>
    <w:p w:rsidR="00082832" w:rsidRPr="007C410D" w:rsidRDefault="00082832" w:rsidP="000301FB">
      <w:pPr>
        <w:tabs>
          <w:tab w:val="left" w:pos="1665"/>
        </w:tabs>
        <w:rPr>
          <w:rFonts w:ascii="Arial" w:hAnsi="Arial" w:cs="Arial"/>
          <w:b/>
        </w:rPr>
      </w:pPr>
    </w:p>
    <w:p w:rsidR="000301FB" w:rsidRPr="007C410D" w:rsidRDefault="000301FB" w:rsidP="000301FB">
      <w:pPr>
        <w:rPr>
          <w:rFonts w:ascii="Arial" w:hAnsi="Arial" w:cs="Arial"/>
          <w:b/>
        </w:rPr>
      </w:pPr>
    </w:p>
    <w:p w:rsidR="000301FB" w:rsidRPr="007C410D" w:rsidRDefault="000301FB" w:rsidP="000301FB">
      <w:pPr>
        <w:rPr>
          <w:rFonts w:ascii="Arial" w:hAnsi="Arial" w:cs="Arial"/>
          <w:b/>
        </w:rPr>
      </w:pPr>
      <w:r w:rsidRPr="007C410D">
        <w:rPr>
          <w:rFonts w:ascii="Arial" w:hAnsi="Arial" w:cs="Arial"/>
          <w:b/>
        </w:rPr>
        <w:t>Surface Preparation and Paint Specifications</w:t>
      </w:r>
      <w:r w:rsidR="00082832" w:rsidRPr="007C410D">
        <w:rPr>
          <w:rFonts w:ascii="Arial" w:hAnsi="Arial" w:cs="Arial"/>
          <w:b/>
        </w:rPr>
        <w:t xml:space="preserve">  . . . . . . . . . . . . . . . . . . . . . . . . . </w:t>
      </w:r>
      <w:r w:rsidR="003C0216" w:rsidRPr="007C410D">
        <w:rPr>
          <w:rFonts w:ascii="Arial" w:hAnsi="Arial" w:cs="Arial"/>
          <w:b/>
        </w:rPr>
        <w:t xml:space="preserve">            </w:t>
      </w:r>
      <w:r w:rsidR="0013538A">
        <w:rPr>
          <w:rFonts w:ascii="Arial" w:hAnsi="Arial" w:cs="Arial"/>
          <w:b/>
        </w:rPr>
        <w:t xml:space="preserve">   5</w:t>
      </w:r>
    </w:p>
    <w:p w:rsidR="000301FB" w:rsidRPr="007C410D" w:rsidRDefault="000301FB" w:rsidP="000301FB">
      <w:pPr>
        <w:rPr>
          <w:rFonts w:ascii="Arial" w:hAnsi="Arial" w:cs="Arial"/>
          <w:b/>
        </w:rPr>
      </w:pPr>
    </w:p>
    <w:p w:rsidR="000301FB" w:rsidRPr="007C410D" w:rsidRDefault="000301FB" w:rsidP="000301FB">
      <w:pPr>
        <w:rPr>
          <w:rFonts w:ascii="Arial" w:hAnsi="Arial" w:cs="Arial"/>
          <w:b/>
        </w:rPr>
      </w:pPr>
    </w:p>
    <w:p w:rsidR="00082832" w:rsidRPr="007C410D" w:rsidRDefault="00082832" w:rsidP="000301FB">
      <w:pPr>
        <w:rPr>
          <w:rFonts w:ascii="Arial" w:hAnsi="Arial" w:cs="Arial"/>
          <w:b/>
        </w:rPr>
      </w:pPr>
    </w:p>
    <w:p w:rsidR="000301FB" w:rsidRPr="007C410D" w:rsidRDefault="000301FB" w:rsidP="000301FB">
      <w:pPr>
        <w:rPr>
          <w:rFonts w:ascii="Arial" w:hAnsi="Arial" w:cs="Arial"/>
          <w:b/>
        </w:rPr>
      </w:pPr>
      <w:r w:rsidRPr="007C410D">
        <w:rPr>
          <w:rFonts w:ascii="Arial" w:hAnsi="Arial" w:cs="Arial"/>
          <w:b/>
        </w:rPr>
        <w:t>Homeowner Consent t</w:t>
      </w:r>
      <w:r w:rsidR="00082832" w:rsidRPr="007C410D">
        <w:rPr>
          <w:rFonts w:ascii="Arial" w:hAnsi="Arial" w:cs="Arial"/>
          <w:b/>
        </w:rPr>
        <w:t>o Paint  . . . . . . . . . . . . . . . . . . . . . . . . . . . . . . . . . . . . . .</w:t>
      </w:r>
      <w:r w:rsidR="003C0216" w:rsidRPr="007C410D">
        <w:rPr>
          <w:rFonts w:ascii="Arial" w:hAnsi="Arial" w:cs="Arial"/>
          <w:b/>
        </w:rPr>
        <w:t xml:space="preserve">              </w:t>
      </w:r>
      <w:r w:rsidR="0013538A">
        <w:rPr>
          <w:rFonts w:ascii="Arial" w:hAnsi="Arial" w:cs="Arial"/>
          <w:b/>
        </w:rPr>
        <w:t xml:space="preserve">   6</w:t>
      </w:r>
    </w:p>
    <w:p w:rsidR="000301FB" w:rsidRPr="007C410D" w:rsidRDefault="000301FB" w:rsidP="000301FB">
      <w:pPr>
        <w:rPr>
          <w:rFonts w:ascii="Arial" w:hAnsi="Arial" w:cs="Arial"/>
          <w:b/>
        </w:rPr>
      </w:pPr>
    </w:p>
    <w:p w:rsidR="000301FB" w:rsidRPr="007C410D" w:rsidRDefault="000301FB" w:rsidP="000301FB">
      <w:pPr>
        <w:rPr>
          <w:rFonts w:ascii="Arial" w:hAnsi="Arial" w:cs="Arial"/>
          <w:b/>
        </w:rPr>
      </w:pPr>
    </w:p>
    <w:p w:rsidR="00082832" w:rsidRPr="007C410D" w:rsidRDefault="00082832" w:rsidP="000301FB">
      <w:pPr>
        <w:rPr>
          <w:rFonts w:ascii="Arial" w:hAnsi="Arial" w:cs="Arial"/>
          <w:b/>
        </w:rPr>
      </w:pPr>
    </w:p>
    <w:p w:rsidR="000301FB" w:rsidRPr="007C410D" w:rsidRDefault="000301FB" w:rsidP="000301FB">
      <w:pPr>
        <w:rPr>
          <w:rFonts w:ascii="Arial" w:hAnsi="Arial" w:cs="Arial"/>
          <w:b/>
        </w:rPr>
      </w:pPr>
      <w:r w:rsidRPr="007C410D">
        <w:rPr>
          <w:rFonts w:ascii="Arial" w:hAnsi="Arial" w:cs="Arial"/>
          <w:b/>
        </w:rPr>
        <w:t>Homeowner Painting Release</w:t>
      </w:r>
      <w:r w:rsidR="00082832" w:rsidRPr="007C410D">
        <w:rPr>
          <w:rFonts w:ascii="Arial" w:hAnsi="Arial" w:cs="Arial"/>
          <w:b/>
        </w:rPr>
        <w:t xml:space="preserve">  . . . . . . . . . . . . . . . . . . . . . . . . . . . . . . . . . . . . . .</w:t>
      </w:r>
      <w:r w:rsidR="0013538A">
        <w:rPr>
          <w:rFonts w:ascii="Arial" w:hAnsi="Arial" w:cs="Arial"/>
          <w:b/>
        </w:rPr>
        <w:t xml:space="preserve">                7</w:t>
      </w: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0301FB" w:rsidRPr="007C410D" w:rsidRDefault="000301FB" w:rsidP="00C21B89">
      <w:pPr>
        <w:jc w:val="center"/>
        <w:rPr>
          <w:rFonts w:ascii="Arial" w:hAnsi="Arial" w:cs="Arial"/>
          <w:b/>
        </w:rPr>
      </w:pPr>
    </w:p>
    <w:p w:rsidR="00C21B89" w:rsidRPr="007C410D" w:rsidRDefault="00C21B89" w:rsidP="00C21B89">
      <w:pPr>
        <w:jc w:val="center"/>
        <w:rPr>
          <w:rFonts w:ascii="Arial" w:hAnsi="Arial" w:cs="Arial"/>
          <w:b/>
        </w:rPr>
      </w:pPr>
      <w:r w:rsidRPr="007C410D">
        <w:rPr>
          <w:rFonts w:ascii="Arial" w:hAnsi="Arial" w:cs="Arial"/>
          <w:b/>
        </w:rPr>
        <w:lastRenderedPageBreak/>
        <w:t>LAKESIDE ESTATES TOWNHOUSES ASSOCIATION</w:t>
      </w:r>
    </w:p>
    <w:p w:rsidR="00C21B89" w:rsidRPr="007C410D" w:rsidRDefault="00C21B89" w:rsidP="00C21B89">
      <w:pPr>
        <w:jc w:val="center"/>
        <w:rPr>
          <w:rFonts w:ascii="Arial" w:hAnsi="Arial" w:cs="Arial"/>
          <w:b/>
        </w:rPr>
      </w:pPr>
      <w:r w:rsidRPr="007C410D">
        <w:rPr>
          <w:rFonts w:ascii="Arial" w:hAnsi="Arial" w:cs="Arial"/>
          <w:b/>
        </w:rPr>
        <w:t>P.O. BOX 42289</w:t>
      </w:r>
    </w:p>
    <w:p w:rsidR="00C21B89" w:rsidRPr="007C410D" w:rsidRDefault="00C21B89" w:rsidP="00C21B89">
      <w:pPr>
        <w:spacing w:line="240" w:lineRule="auto"/>
        <w:jc w:val="center"/>
        <w:rPr>
          <w:rFonts w:ascii="Arial" w:hAnsi="Arial" w:cs="Arial"/>
        </w:rPr>
      </w:pPr>
      <w:r w:rsidRPr="007C410D">
        <w:rPr>
          <w:rFonts w:ascii="Arial" w:hAnsi="Arial" w:cs="Arial"/>
          <w:b/>
        </w:rPr>
        <w:t>HOUSTON, TEXAS  77242-2289</w:t>
      </w:r>
    </w:p>
    <w:p w:rsidR="006A7DF6" w:rsidRPr="007C410D" w:rsidRDefault="004F4BD1">
      <w:pPr>
        <w:rPr>
          <w:rFonts w:ascii="Arial" w:hAnsi="Arial" w:cs="Arial"/>
        </w:rPr>
      </w:pPr>
    </w:p>
    <w:p w:rsidR="00A62D1F" w:rsidRPr="007C410D" w:rsidRDefault="00A62D1F" w:rsidP="00C21B89">
      <w:pPr>
        <w:tabs>
          <w:tab w:val="center" w:pos="4680"/>
          <w:tab w:val="left" w:pos="8445"/>
        </w:tabs>
        <w:rPr>
          <w:rFonts w:ascii="Arial" w:hAnsi="Arial" w:cs="Arial"/>
          <w:b/>
        </w:rPr>
      </w:pPr>
      <w:r w:rsidRPr="007C410D">
        <w:rPr>
          <w:rFonts w:ascii="Arial" w:hAnsi="Arial" w:cs="Arial"/>
          <w:b/>
        </w:rPr>
        <w:tab/>
      </w:r>
    </w:p>
    <w:p w:rsidR="00A62D1F" w:rsidRPr="007C410D" w:rsidRDefault="00A62D1F" w:rsidP="00A62D1F">
      <w:pPr>
        <w:jc w:val="center"/>
        <w:rPr>
          <w:rFonts w:ascii="Arial" w:hAnsi="Arial" w:cs="Arial"/>
        </w:rPr>
      </w:pPr>
    </w:p>
    <w:p w:rsidR="00A62D1F" w:rsidRPr="007C410D" w:rsidRDefault="00A62D1F" w:rsidP="00A62D1F">
      <w:pPr>
        <w:rPr>
          <w:rFonts w:ascii="Arial" w:hAnsi="Arial" w:cs="Arial"/>
        </w:rPr>
      </w:pPr>
      <w:r w:rsidRPr="007C410D">
        <w:rPr>
          <w:rFonts w:ascii="Arial" w:hAnsi="Arial" w:cs="Arial"/>
        </w:rPr>
        <w:t>Dear Homeowner,</w:t>
      </w:r>
    </w:p>
    <w:p w:rsidR="00A62D1F" w:rsidRPr="007C410D" w:rsidRDefault="00A62D1F" w:rsidP="00A62D1F">
      <w:pPr>
        <w:rPr>
          <w:rFonts w:ascii="Arial" w:hAnsi="Arial" w:cs="Arial"/>
        </w:rPr>
      </w:pPr>
    </w:p>
    <w:p w:rsidR="00A62D1F" w:rsidRPr="007C410D" w:rsidRDefault="00A62D1F" w:rsidP="00A62D1F">
      <w:pPr>
        <w:rPr>
          <w:rFonts w:ascii="Arial" w:hAnsi="Arial" w:cs="Arial"/>
        </w:rPr>
      </w:pPr>
      <w:r w:rsidRPr="007C410D">
        <w:rPr>
          <w:rFonts w:ascii="Arial" w:hAnsi="Arial" w:cs="Arial"/>
        </w:rPr>
        <w:t>This letter will serve to notify you that your house is scheduled to be painted this year (2016) in accordance with the current LETA House Painting Policy.    The HOA has a negotiated price of $1,400.00</w:t>
      </w:r>
      <w:r w:rsidR="006A1466" w:rsidRPr="007C410D">
        <w:rPr>
          <w:rFonts w:ascii="Arial" w:hAnsi="Arial" w:cs="Arial"/>
        </w:rPr>
        <w:t xml:space="preserve"> </w:t>
      </w:r>
      <w:r w:rsidRPr="007C410D">
        <w:rPr>
          <w:rFonts w:ascii="Arial" w:hAnsi="Arial" w:cs="Arial"/>
        </w:rPr>
        <w:t xml:space="preserve">per home with a paint contractor who has been providing this service to Leta residents for many years.  This price does not include repair work required prior to painting.     Please review the Painting Policy and Surface Preparation guidelines included in this packet.  </w:t>
      </w:r>
    </w:p>
    <w:p w:rsidR="00A62D1F" w:rsidRPr="007C410D" w:rsidRDefault="00A62D1F" w:rsidP="00A62D1F">
      <w:pPr>
        <w:rPr>
          <w:rFonts w:ascii="Arial" w:hAnsi="Arial" w:cs="Arial"/>
        </w:rPr>
      </w:pPr>
    </w:p>
    <w:p w:rsidR="00A62D1F" w:rsidRPr="007C410D" w:rsidRDefault="00A62D1F" w:rsidP="00A62D1F">
      <w:pPr>
        <w:rPr>
          <w:rFonts w:ascii="Arial" w:hAnsi="Arial" w:cs="Arial"/>
        </w:rPr>
      </w:pPr>
      <w:r w:rsidRPr="007C410D">
        <w:rPr>
          <w:rFonts w:ascii="Arial" w:hAnsi="Arial" w:cs="Arial"/>
        </w:rPr>
        <w:t xml:space="preserve">    </w:t>
      </w:r>
    </w:p>
    <w:p w:rsidR="00A62D1F" w:rsidRPr="007C410D" w:rsidRDefault="00A62D1F" w:rsidP="00A62D1F">
      <w:pPr>
        <w:rPr>
          <w:rFonts w:ascii="Arial" w:hAnsi="Arial" w:cs="Arial"/>
        </w:rPr>
      </w:pPr>
      <w:r w:rsidRPr="007C410D">
        <w:rPr>
          <w:rFonts w:ascii="Arial" w:hAnsi="Arial" w:cs="Arial"/>
        </w:rPr>
        <w:t xml:space="preserve">Complete and return the attached homeowner release form within 15 days of this letter, otherwise your painting could be delayed (refer to paragraph 7 of House Painting Policy). You may drop the signed consent form in my mailbox or scan and email the document.  </w:t>
      </w:r>
    </w:p>
    <w:p w:rsidR="00A62D1F" w:rsidRPr="007C410D" w:rsidRDefault="00A62D1F" w:rsidP="00A62D1F">
      <w:pPr>
        <w:rPr>
          <w:rFonts w:ascii="Arial" w:hAnsi="Arial" w:cs="Arial"/>
        </w:rPr>
      </w:pPr>
      <w:r w:rsidRPr="007C410D">
        <w:rPr>
          <w:rFonts w:ascii="Arial" w:hAnsi="Arial" w:cs="Arial"/>
        </w:rPr>
        <w:t xml:space="preserve">  </w:t>
      </w:r>
    </w:p>
    <w:p w:rsidR="00A62D1F" w:rsidRPr="007C410D" w:rsidRDefault="00A62D1F" w:rsidP="00A62D1F">
      <w:pPr>
        <w:rPr>
          <w:rFonts w:ascii="Arial" w:hAnsi="Arial" w:cs="Arial"/>
        </w:rPr>
      </w:pPr>
      <w:r w:rsidRPr="007C410D">
        <w:rPr>
          <w:rFonts w:ascii="Arial" w:hAnsi="Arial" w:cs="Arial"/>
        </w:rPr>
        <w:t>Any necessary preparation work should be completed within thirty (30) days from the date you return the form.  If you prefer to delay the preparation work before painting, please notify this Committee and we will try to include your house in the next group scheduled to be painted.</w:t>
      </w:r>
    </w:p>
    <w:p w:rsidR="00A62D1F" w:rsidRPr="007C410D" w:rsidRDefault="00A62D1F" w:rsidP="00A62D1F">
      <w:pPr>
        <w:rPr>
          <w:rFonts w:ascii="Arial" w:hAnsi="Arial" w:cs="Arial"/>
        </w:rPr>
      </w:pPr>
    </w:p>
    <w:p w:rsidR="006707CA" w:rsidRPr="007C410D" w:rsidRDefault="00A62D1F" w:rsidP="006707CA">
      <w:pPr>
        <w:rPr>
          <w:rFonts w:ascii="Arial" w:hAnsi="Arial" w:cs="Arial"/>
        </w:rPr>
      </w:pPr>
      <w:r w:rsidRPr="007C410D">
        <w:rPr>
          <w:rFonts w:ascii="Arial" w:hAnsi="Arial" w:cs="Arial"/>
        </w:rPr>
        <w:t>The paint contractor will contact you shortly to confirm a time to start the preparation work, any repairs necessary and painting.  If you have any questions, please call me</w:t>
      </w:r>
      <w:r w:rsidR="006707CA" w:rsidRPr="007C410D">
        <w:rPr>
          <w:rFonts w:ascii="Arial" w:hAnsi="Arial" w:cs="Arial"/>
        </w:rPr>
        <w:t>.</w:t>
      </w:r>
    </w:p>
    <w:p w:rsidR="006707CA" w:rsidRPr="007C410D" w:rsidRDefault="006707CA" w:rsidP="006707CA">
      <w:pPr>
        <w:rPr>
          <w:rFonts w:ascii="Arial" w:hAnsi="Arial" w:cs="Arial"/>
        </w:rPr>
      </w:pPr>
    </w:p>
    <w:p w:rsidR="00A62D1F" w:rsidRPr="007C410D" w:rsidRDefault="006707CA" w:rsidP="006707CA">
      <w:pPr>
        <w:rPr>
          <w:rFonts w:ascii="Arial" w:hAnsi="Arial" w:cs="Arial"/>
        </w:rPr>
      </w:pPr>
      <w:r w:rsidRPr="007C410D">
        <w:rPr>
          <w:rFonts w:ascii="Arial" w:hAnsi="Arial" w:cs="Arial"/>
        </w:rPr>
        <w:t>C</w:t>
      </w:r>
      <w:r w:rsidR="00A62D1F" w:rsidRPr="007C410D">
        <w:rPr>
          <w:rFonts w:ascii="Arial" w:hAnsi="Arial" w:cs="Arial"/>
        </w:rPr>
        <w:t>indy Fry/Chair</w:t>
      </w:r>
      <w:r w:rsidR="00A62D1F" w:rsidRPr="007C410D">
        <w:rPr>
          <w:rFonts w:ascii="Arial" w:hAnsi="Arial" w:cs="Arial"/>
        </w:rPr>
        <w:tab/>
      </w:r>
      <w:r w:rsidR="00A62D1F" w:rsidRPr="007C410D">
        <w:rPr>
          <w:rFonts w:ascii="Arial" w:hAnsi="Arial" w:cs="Arial"/>
        </w:rPr>
        <w:tab/>
      </w:r>
      <w:r w:rsidR="00A62D1F" w:rsidRPr="007C410D">
        <w:rPr>
          <w:rFonts w:ascii="Arial" w:hAnsi="Arial" w:cs="Arial"/>
        </w:rPr>
        <w:tab/>
      </w:r>
      <w:r w:rsidR="00A62D1F" w:rsidRPr="007C410D">
        <w:rPr>
          <w:rFonts w:ascii="Arial" w:hAnsi="Arial" w:cs="Arial"/>
        </w:rPr>
        <w:tab/>
      </w:r>
      <w:r w:rsidR="00A62D1F" w:rsidRPr="007C410D">
        <w:rPr>
          <w:rFonts w:ascii="Arial" w:hAnsi="Arial" w:cs="Arial"/>
        </w:rPr>
        <w:tab/>
      </w:r>
      <w:r w:rsidR="00A62D1F" w:rsidRPr="007C410D">
        <w:rPr>
          <w:rFonts w:ascii="Arial" w:hAnsi="Arial" w:cs="Arial"/>
        </w:rPr>
        <w:tab/>
      </w:r>
      <w:r w:rsidR="00A62D1F" w:rsidRPr="007C410D">
        <w:rPr>
          <w:rFonts w:ascii="Arial" w:hAnsi="Arial" w:cs="Arial"/>
        </w:rPr>
        <w:tab/>
      </w:r>
      <w:r w:rsidR="00A62D1F" w:rsidRPr="007C410D">
        <w:rPr>
          <w:rFonts w:ascii="Arial" w:hAnsi="Arial" w:cs="Arial"/>
        </w:rPr>
        <w:tab/>
      </w:r>
    </w:p>
    <w:p w:rsidR="00A62D1F" w:rsidRPr="007C410D" w:rsidRDefault="00A62D1F" w:rsidP="00A62D1F">
      <w:pPr>
        <w:spacing w:line="240" w:lineRule="auto"/>
        <w:rPr>
          <w:rFonts w:ascii="Arial" w:hAnsi="Arial" w:cs="Arial"/>
        </w:rPr>
      </w:pPr>
      <w:r w:rsidRPr="007C410D">
        <w:rPr>
          <w:rFonts w:ascii="Arial" w:hAnsi="Arial" w:cs="Arial"/>
        </w:rPr>
        <w:t>Architectural Control Committee</w:t>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p>
    <w:p w:rsidR="00A62D1F" w:rsidRPr="007C410D" w:rsidRDefault="00A62D1F" w:rsidP="00A62D1F">
      <w:pPr>
        <w:spacing w:line="240" w:lineRule="auto"/>
        <w:rPr>
          <w:rFonts w:ascii="Arial" w:hAnsi="Arial" w:cs="Arial"/>
        </w:rPr>
      </w:pPr>
      <w:r w:rsidRPr="007C410D">
        <w:rPr>
          <w:rFonts w:ascii="Arial" w:hAnsi="Arial" w:cs="Arial"/>
        </w:rPr>
        <w:t>Lakeside Estates Townhouses Association</w:t>
      </w:r>
      <w:r w:rsidRPr="007C410D">
        <w:rPr>
          <w:rFonts w:ascii="Arial" w:hAnsi="Arial" w:cs="Arial"/>
        </w:rPr>
        <w:tab/>
      </w:r>
    </w:p>
    <w:p w:rsidR="00A62D1F" w:rsidRPr="007C410D" w:rsidRDefault="00A62D1F" w:rsidP="00A62D1F">
      <w:pPr>
        <w:spacing w:line="240" w:lineRule="auto"/>
        <w:rPr>
          <w:rFonts w:ascii="Arial" w:hAnsi="Arial" w:cs="Arial"/>
        </w:rPr>
      </w:pPr>
      <w:r w:rsidRPr="007C410D">
        <w:rPr>
          <w:rFonts w:ascii="Arial" w:hAnsi="Arial" w:cs="Arial"/>
        </w:rPr>
        <w:t>Mobile:  832-724-4431</w:t>
      </w:r>
    </w:p>
    <w:p w:rsidR="00A62D1F" w:rsidRPr="007C410D" w:rsidRDefault="00A62D1F" w:rsidP="00A62D1F">
      <w:pPr>
        <w:rPr>
          <w:rFonts w:ascii="Arial" w:hAnsi="Arial" w:cs="Arial"/>
        </w:rPr>
      </w:pPr>
      <w:r w:rsidRPr="007C410D">
        <w:rPr>
          <w:rFonts w:ascii="Arial" w:hAnsi="Arial" w:cs="Arial"/>
        </w:rPr>
        <w:t xml:space="preserve">Email:  </w:t>
      </w:r>
      <w:hyperlink r:id="rId7" w:history="1">
        <w:r w:rsidRPr="007C410D">
          <w:rPr>
            <w:rStyle w:val="Hyperlink"/>
            <w:rFonts w:ascii="Arial" w:hAnsi="Arial" w:cs="Arial"/>
          </w:rPr>
          <w:t>csmithfry@yahoo.com</w:t>
        </w:r>
      </w:hyperlink>
    </w:p>
    <w:p w:rsidR="00A62D1F" w:rsidRPr="007C410D" w:rsidRDefault="00A62D1F" w:rsidP="00A62D1F">
      <w:pPr>
        <w:rPr>
          <w:rFonts w:ascii="Arial" w:hAnsi="Arial" w:cs="Arial"/>
        </w:rPr>
      </w:pPr>
      <w:r w:rsidRPr="007C410D">
        <w:rPr>
          <w:rFonts w:ascii="Arial" w:hAnsi="Arial" w:cs="Arial"/>
        </w:rPr>
        <w:t>Address:  10923 Francoise Blvd</w:t>
      </w:r>
    </w:p>
    <w:p w:rsidR="00A62D1F" w:rsidRPr="007C410D" w:rsidRDefault="00A62D1F" w:rsidP="00A62D1F">
      <w:pPr>
        <w:rPr>
          <w:rFonts w:ascii="Arial" w:hAnsi="Arial" w:cs="Arial"/>
        </w:rPr>
      </w:pPr>
    </w:p>
    <w:p w:rsidR="00A62D1F" w:rsidRPr="007C410D" w:rsidRDefault="00A62D1F" w:rsidP="00A62D1F">
      <w:pPr>
        <w:rPr>
          <w:rFonts w:ascii="Arial" w:hAnsi="Arial" w:cs="Arial"/>
        </w:rPr>
      </w:pPr>
    </w:p>
    <w:p w:rsidR="00A62D1F" w:rsidRPr="00871FC8" w:rsidRDefault="00A62D1F" w:rsidP="00A62D1F">
      <w:pPr>
        <w:spacing w:line="240" w:lineRule="auto"/>
        <w:rPr>
          <w:rFonts w:ascii="Arial" w:hAnsi="Arial" w:cs="Arial"/>
        </w:rPr>
      </w:pPr>
      <w:r w:rsidRPr="00871FC8">
        <w:rPr>
          <w:rFonts w:ascii="Arial" w:hAnsi="Arial" w:cs="Arial"/>
        </w:rPr>
        <w:t xml:space="preserve">Occupant:  Please handle with owner’s permission or forward to owner or property agent.  </w:t>
      </w:r>
    </w:p>
    <w:p w:rsidR="00871FC8" w:rsidRDefault="00871FC8">
      <w:pPr>
        <w:rPr>
          <w:rFonts w:ascii="Arial" w:hAnsi="Arial" w:cs="Arial"/>
        </w:rPr>
      </w:pPr>
    </w:p>
    <w:p w:rsidR="00A62D1F" w:rsidRPr="00871FC8" w:rsidRDefault="00871FC8" w:rsidP="00A62D1F">
      <w:pPr>
        <w:spacing w:line="240" w:lineRule="auto"/>
        <w:rPr>
          <w:rFonts w:ascii="Arial" w:hAnsi="Arial" w:cs="Arial"/>
        </w:rPr>
      </w:pPr>
      <w:r>
        <w:rPr>
          <w:rFonts w:ascii="Arial" w:hAnsi="Arial" w:cs="Arial"/>
        </w:rPr>
        <w:t>P</w:t>
      </w:r>
      <w:r w:rsidR="00A62D1F" w:rsidRPr="00871FC8">
        <w:rPr>
          <w:rFonts w:ascii="Arial" w:hAnsi="Arial" w:cs="Arial"/>
        </w:rPr>
        <w:t>lease describe preparation or repair work needed prior to painting:</w:t>
      </w:r>
    </w:p>
    <w:p w:rsidR="00A62D1F" w:rsidRPr="00871FC8" w:rsidRDefault="00A62D1F" w:rsidP="00A62D1F">
      <w:pPr>
        <w:spacing w:line="240" w:lineRule="auto"/>
        <w:rPr>
          <w:rFonts w:ascii="Arial" w:hAnsi="Arial" w:cs="Arial"/>
        </w:rPr>
      </w:pPr>
    </w:p>
    <w:p w:rsidR="00A62D1F" w:rsidRPr="007C410D" w:rsidRDefault="00A62D1F" w:rsidP="00A62D1F">
      <w:pPr>
        <w:spacing w:line="240" w:lineRule="auto"/>
        <w:rPr>
          <w:rFonts w:ascii="Arial" w:hAnsi="Arial" w:cs="Arial"/>
        </w:rPr>
      </w:pPr>
      <w:r w:rsidRPr="007C410D">
        <w:rPr>
          <w:rFonts w:ascii="Arial" w:hAnsi="Arial" w:cs="Arial"/>
        </w:rPr>
        <w:t>____________________________________________</w:t>
      </w:r>
      <w:r w:rsidR="007C410D">
        <w:rPr>
          <w:rFonts w:ascii="Arial" w:hAnsi="Arial" w:cs="Arial"/>
        </w:rPr>
        <w:t>_______________________________</w:t>
      </w:r>
    </w:p>
    <w:p w:rsidR="00A62D1F" w:rsidRPr="007C410D" w:rsidRDefault="00A62D1F" w:rsidP="00A62D1F">
      <w:pPr>
        <w:spacing w:line="240" w:lineRule="auto"/>
        <w:rPr>
          <w:rFonts w:ascii="Arial" w:hAnsi="Arial" w:cs="Arial"/>
        </w:rPr>
      </w:pPr>
    </w:p>
    <w:p w:rsidR="00A62D1F" w:rsidRPr="007C410D" w:rsidRDefault="00A62D1F" w:rsidP="00A62D1F">
      <w:pPr>
        <w:spacing w:line="240" w:lineRule="auto"/>
        <w:rPr>
          <w:rFonts w:ascii="Arial" w:hAnsi="Arial" w:cs="Arial"/>
        </w:rPr>
      </w:pPr>
      <w:r w:rsidRPr="007C410D">
        <w:rPr>
          <w:rFonts w:ascii="Arial" w:hAnsi="Arial" w:cs="Arial"/>
        </w:rPr>
        <w:t>______________________________________________________</w:t>
      </w:r>
      <w:r w:rsidR="007C410D">
        <w:rPr>
          <w:rFonts w:ascii="Arial" w:hAnsi="Arial" w:cs="Arial"/>
        </w:rPr>
        <w:t>_____________________</w:t>
      </w:r>
    </w:p>
    <w:p w:rsidR="00A62D1F" w:rsidRPr="007C410D" w:rsidRDefault="00A62D1F" w:rsidP="00A62D1F">
      <w:pPr>
        <w:spacing w:line="240" w:lineRule="auto"/>
        <w:rPr>
          <w:rFonts w:ascii="Arial" w:hAnsi="Arial" w:cs="Arial"/>
        </w:rPr>
      </w:pPr>
    </w:p>
    <w:p w:rsidR="00A62D1F" w:rsidRPr="007C410D" w:rsidRDefault="00A62D1F" w:rsidP="00A62D1F">
      <w:pPr>
        <w:spacing w:line="240" w:lineRule="auto"/>
        <w:rPr>
          <w:rFonts w:ascii="Arial" w:hAnsi="Arial" w:cs="Arial"/>
        </w:rPr>
      </w:pPr>
      <w:r w:rsidRPr="007C410D">
        <w:rPr>
          <w:rFonts w:ascii="Arial" w:hAnsi="Arial" w:cs="Arial"/>
        </w:rPr>
        <w:t>_________________________________________________</w:t>
      </w:r>
      <w:r w:rsidR="007C410D">
        <w:rPr>
          <w:rFonts w:ascii="Arial" w:hAnsi="Arial" w:cs="Arial"/>
        </w:rPr>
        <w:t>__________________________</w:t>
      </w:r>
    </w:p>
    <w:p w:rsidR="00A62D1F" w:rsidRPr="007C410D" w:rsidRDefault="00A62D1F" w:rsidP="00A62D1F">
      <w:pPr>
        <w:spacing w:line="240" w:lineRule="auto"/>
        <w:rPr>
          <w:rFonts w:ascii="Arial" w:hAnsi="Arial" w:cs="Arial"/>
        </w:rPr>
      </w:pPr>
    </w:p>
    <w:p w:rsidR="00871FC8" w:rsidRDefault="008A5D00" w:rsidP="00871FC8">
      <w:pPr>
        <w:jc w:val="center"/>
        <w:rPr>
          <w:rFonts w:ascii="Arial" w:hAnsi="Arial" w:cs="Arial"/>
          <w:b/>
        </w:rPr>
      </w:pPr>
      <w:r w:rsidRPr="007C410D">
        <w:rPr>
          <w:rFonts w:ascii="Arial" w:hAnsi="Arial" w:cs="Arial"/>
        </w:rPr>
        <w:t>(See attached HOA Paint Policy)</w:t>
      </w:r>
      <w:r w:rsidR="007C410D">
        <w:rPr>
          <w:rFonts w:ascii="Arial" w:hAnsi="Arial" w:cs="Arial"/>
          <w:b/>
        </w:rPr>
        <w:br w:type="page"/>
      </w:r>
    </w:p>
    <w:p w:rsidR="007B2121" w:rsidRPr="007C410D" w:rsidRDefault="00871FC8" w:rsidP="007B2121">
      <w:pPr>
        <w:jc w:val="center"/>
        <w:rPr>
          <w:rFonts w:ascii="Arial" w:hAnsi="Arial" w:cs="Arial"/>
          <w:b/>
        </w:rPr>
      </w:pPr>
      <w:r>
        <w:rPr>
          <w:rFonts w:ascii="Arial" w:hAnsi="Arial" w:cs="Arial"/>
          <w:b/>
        </w:rPr>
        <w:lastRenderedPageBreak/>
        <w:t xml:space="preserve"> </w:t>
      </w:r>
      <w:r w:rsidR="007B2121" w:rsidRPr="007C410D">
        <w:rPr>
          <w:rFonts w:ascii="Arial" w:hAnsi="Arial" w:cs="Arial"/>
          <w:b/>
        </w:rPr>
        <w:t>LAKESIDE ESTATES TOWNHOUSES ASSOCIATION</w:t>
      </w:r>
    </w:p>
    <w:p w:rsidR="007B2121" w:rsidRPr="007C410D" w:rsidRDefault="007B2121" w:rsidP="007B2121">
      <w:pPr>
        <w:jc w:val="center"/>
        <w:rPr>
          <w:rFonts w:ascii="Arial" w:hAnsi="Arial" w:cs="Arial"/>
          <w:b/>
        </w:rPr>
      </w:pPr>
      <w:r w:rsidRPr="007C410D">
        <w:rPr>
          <w:rFonts w:ascii="Arial" w:hAnsi="Arial" w:cs="Arial"/>
          <w:b/>
        </w:rPr>
        <w:t>ASSOCIATION FUNDED HOUSE PAINTING POLICY</w:t>
      </w:r>
    </w:p>
    <w:p w:rsidR="007B2121" w:rsidRPr="007C410D" w:rsidRDefault="007B2121" w:rsidP="007B2121">
      <w:pPr>
        <w:jc w:val="center"/>
        <w:rPr>
          <w:rFonts w:ascii="Arial" w:hAnsi="Arial" w:cs="Arial"/>
        </w:rPr>
      </w:pPr>
      <w:r w:rsidRPr="007C410D">
        <w:rPr>
          <w:rFonts w:ascii="Arial" w:hAnsi="Arial" w:cs="Arial"/>
        </w:rPr>
        <w:t>(REVISED 2015)</w:t>
      </w:r>
    </w:p>
    <w:p w:rsidR="007B2121" w:rsidRPr="007C410D" w:rsidRDefault="007B2121" w:rsidP="007B2121">
      <w:pPr>
        <w:jc w:val="center"/>
        <w:rPr>
          <w:rFonts w:ascii="Arial" w:hAnsi="Arial" w:cs="Arial"/>
        </w:rPr>
      </w:pPr>
    </w:p>
    <w:p w:rsidR="007B2121" w:rsidRPr="007C410D" w:rsidRDefault="007B2121" w:rsidP="007B2121">
      <w:pPr>
        <w:rPr>
          <w:rFonts w:ascii="Arial" w:hAnsi="Arial" w:cs="Arial"/>
        </w:rPr>
      </w:pPr>
      <w:r w:rsidRPr="007C410D">
        <w:rPr>
          <w:rFonts w:ascii="Arial" w:hAnsi="Arial" w:cs="Arial"/>
        </w:rPr>
        <w:t xml:space="preserve">In accordance with Lakeside Estates Townhouses Association Declarations, Covenants, Conditions and Restrictions, the following House Painting Policy was approved and adopted by the Board of Directors of the Association.  </w:t>
      </w:r>
    </w:p>
    <w:p w:rsidR="007B2121" w:rsidRPr="007C410D" w:rsidRDefault="007B2121" w:rsidP="007B2121">
      <w:pPr>
        <w:rPr>
          <w:rFonts w:ascii="Arial" w:hAnsi="Arial" w:cs="Arial"/>
        </w:rPr>
      </w:pPr>
    </w:p>
    <w:p w:rsidR="007B2121" w:rsidRPr="007C410D" w:rsidRDefault="007B2121" w:rsidP="007B2121">
      <w:pPr>
        <w:pStyle w:val="ListParagraph"/>
        <w:numPr>
          <w:ilvl w:val="0"/>
          <w:numId w:val="1"/>
        </w:numPr>
        <w:rPr>
          <w:rFonts w:ascii="Arial" w:hAnsi="Arial" w:cs="Arial"/>
        </w:rPr>
      </w:pPr>
      <w:r w:rsidRPr="007C410D">
        <w:rPr>
          <w:rFonts w:ascii="Arial" w:hAnsi="Arial" w:cs="Arial"/>
        </w:rPr>
        <w:t>The LETA Painting Program tries to paint each home every five (5) years on a rotational basis.</w:t>
      </w:r>
    </w:p>
    <w:p w:rsidR="007B2121" w:rsidRPr="007C410D" w:rsidRDefault="007B2121" w:rsidP="007B2121">
      <w:pPr>
        <w:pStyle w:val="ListParagraph"/>
        <w:ind w:left="1080"/>
        <w:rPr>
          <w:rFonts w:ascii="Arial" w:hAnsi="Arial" w:cs="Arial"/>
        </w:rPr>
      </w:pPr>
    </w:p>
    <w:p w:rsidR="007B2121" w:rsidRPr="007C410D" w:rsidRDefault="007B2121" w:rsidP="007B2121">
      <w:pPr>
        <w:pStyle w:val="ListParagraph"/>
        <w:numPr>
          <w:ilvl w:val="0"/>
          <w:numId w:val="1"/>
        </w:numPr>
        <w:rPr>
          <w:rFonts w:ascii="Arial" w:hAnsi="Arial" w:cs="Arial"/>
        </w:rPr>
      </w:pPr>
      <w:r w:rsidRPr="007C410D">
        <w:rPr>
          <w:rFonts w:ascii="Arial" w:hAnsi="Arial" w:cs="Arial"/>
        </w:rPr>
        <w:t xml:space="preserve"> Each house painted by your Association will receive power washing, minor caulking and </w:t>
      </w:r>
      <w:r w:rsidRPr="007C410D">
        <w:rPr>
          <w:rFonts w:ascii="Arial" w:hAnsi="Arial" w:cs="Arial"/>
          <w:b/>
        </w:rPr>
        <w:t>one color/same color</w:t>
      </w:r>
      <w:r w:rsidRPr="007C410D">
        <w:rPr>
          <w:rFonts w:ascii="Arial" w:hAnsi="Arial" w:cs="Arial"/>
        </w:rPr>
        <w:t xml:space="preserve"> painting (one coat of paint of sufficient density to adequately cover).  Exception will be if there is a color chart mandated change that requires an additional primer coat.</w:t>
      </w:r>
    </w:p>
    <w:p w:rsidR="007B2121" w:rsidRPr="007C410D" w:rsidRDefault="007B2121" w:rsidP="007B2121">
      <w:pPr>
        <w:pStyle w:val="ListParagraph"/>
        <w:rPr>
          <w:rFonts w:ascii="Arial" w:hAnsi="Arial" w:cs="Arial"/>
        </w:rPr>
      </w:pPr>
    </w:p>
    <w:p w:rsidR="007B2121" w:rsidRPr="007C410D" w:rsidRDefault="007B2121" w:rsidP="007B2121">
      <w:pPr>
        <w:pStyle w:val="ListParagraph"/>
        <w:numPr>
          <w:ilvl w:val="0"/>
          <w:numId w:val="1"/>
        </w:numPr>
        <w:rPr>
          <w:rFonts w:ascii="Arial" w:hAnsi="Arial" w:cs="Arial"/>
        </w:rPr>
      </w:pPr>
      <w:r w:rsidRPr="007C410D">
        <w:rPr>
          <w:rFonts w:ascii="Arial" w:hAnsi="Arial" w:cs="Arial"/>
        </w:rPr>
        <w:t>Preparation work, such as additional caulking, nailing, board replacement, etc., will be the sole responsibility of the Homeowner.  Such preparation work may be done by the Homeowner or by someone selected by the Homeowner.  The current painting contractor can probably provide such preparation work, however, all preparation work costs must be borne by the Homeowner.  Should the Homeowner elect to engage a painting contractor for the preparation work, it should be understood that the Association assumes no responsibility for the quality of such work nor the fee charged.  The preparation work is strictly a matter between Homeowner and his contractor.  Should the painting contractor be selected by the Homeowner for the prep work, in all probability the contractor will require preparation work payment prior to painting of the residence.</w:t>
      </w:r>
    </w:p>
    <w:p w:rsidR="007B2121" w:rsidRPr="007C410D" w:rsidRDefault="007B2121" w:rsidP="007B2121">
      <w:pPr>
        <w:pStyle w:val="ListParagraph"/>
        <w:ind w:left="1080"/>
        <w:rPr>
          <w:rFonts w:ascii="Arial" w:hAnsi="Arial" w:cs="Arial"/>
        </w:rPr>
      </w:pPr>
    </w:p>
    <w:p w:rsidR="007B2121" w:rsidRPr="007C410D" w:rsidRDefault="007B2121" w:rsidP="007B2121">
      <w:pPr>
        <w:pStyle w:val="ListParagraph"/>
        <w:numPr>
          <w:ilvl w:val="0"/>
          <w:numId w:val="1"/>
        </w:numPr>
        <w:rPr>
          <w:rFonts w:ascii="Arial" w:hAnsi="Arial" w:cs="Arial"/>
        </w:rPr>
      </w:pPr>
      <w:r w:rsidRPr="007C410D">
        <w:rPr>
          <w:rFonts w:ascii="Arial" w:hAnsi="Arial" w:cs="Arial"/>
        </w:rPr>
        <w:t xml:space="preserve">A few of our houses are now painted with two colors (the trim usually being of a contrasting color).  Should a Homeowner desire more than one color of paint or a different color from the present color, the painting contractor could probably do this.  However, the additional cost above and beyond the </w:t>
      </w:r>
      <w:r w:rsidRPr="007C410D">
        <w:rPr>
          <w:rFonts w:ascii="Arial" w:hAnsi="Arial" w:cs="Arial"/>
          <w:b/>
        </w:rPr>
        <w:t>one color/same color</w:t>
      </w:r>
      <w:r w:rsidRPr="007C410D">
        <w:rPr>
          <w:rFonts w:ascii="Arial" w:hAnsi="Arial" w:cs="Arial"/>
        </w:rPr>
        <w:t xml:space="preserve"> policy established by the Board would, of course, have to be borne by the Homeowner.  Bear in mind, any change in painting color (trim or otherwise) must be compatible with the other homes in our subdivision and approved by the Architectural Control Committee.</w:t>
      </w:r>
    </w:p>
    <w:p w:rsidR="007B2121" w:rsidRPr="007C410D" w:rsidRDefault="007B2121" w:rsidP="007B2121">
      <w:pPr>
        <w:pStyle w:val="ListParagraph"/>
        <w:rPr>
          <w:rFonts w:ascii="Arial" w:hAnsi="Arial" w:cs="Arial"/>
        </w:rPr>
      </w:pPr>
    </w:p>
    <w:p w:rsidR="004D2D31" w:rsidRPr="007C410D" w:rsidRDefault="007B2121" w:rsidP="007B2121">
      <w:pPr>
        <w:pStyle w:val="ListParagraph"/>
        <w:numPr>
          <w:ilvl w:val="0"/>
          <w:numId w:val="1"/>
        </w:numPr>
        <w:rPr>
          <w:rFonts w:ascii="Arial" w:hAnsi="Arial" w:cs="Arial"/>
        </w:rPr>
      </w:pPr>
      <w:r w:rsidRPr="007C410D">
        <w:rPr>
          <w:rFonts w:ascii="Arial" w:hAnsi="Arial" w:cs="Arial"/>
        </w:rPr>
        <w:t xml:space="preserve">Each Homeowner will be notified in writing a minimum of 30 days prior to the painting schedule for that unit.  In this respect, we must insist that the signed </w:t>
      </w:r>
      <w:r w:rsidRPr="007C410D">
        <w:rPr>
          <w:rFonts w:ascii="Arial" w:hAnsi="Arial" w:cs="Arial"/>
          <w:b/>
        </w:rPr>
        <w:t>Homeowners Release</w:t>
      </w:r>
      <w:r w:rsidRPr="007C410D">
        <w:rPr>
          <w:rFonts w:ascii="Arial" w:hAnsi="Arial" w:cs="Arial"/>
        </w:rPr>
        <w:t xml:space="preserve"> form for the contractor’s entry to the Homeowner’s property be returned within the time specified.  During this time it is expected that the Homeowner will have arranged for the necessary preparation work completion so the painting contractor can proceed immediately with the painting as soon as he is ready to do so in his scheduling.</w:t>
      </w:r>
    </w:p>
    <w:p w:rsidR="004D2D31" w:rsidRPr="007C410D" w:rsidRDefault="004D2D31">
      <w:pPr>
        <w:rPr>
          <w:rFonts w:ascii="Arial" w:hAnsi="Arial" w:cs="Arial"/>
        </w:rPr>
      </w:pPr>
      <w:r w:rsidRPr="007C410D">
        <w:rPr>
          <w:rFonts w:ascii="Arial" w:hAnsi="Arial" w:cs="Arial"/>
        </w:rPr>
        <w:br w:type="page"/>
      </w:r>
    </w:p>
    <w:p w:rsidR="002F7B28" w:rsidRPr="007C410D" w:rsidRDefault="002F7B28" w:rsidP="002F7B28">
      <w:pPr>
        <w:pStyle w:val="ListParagraph"/>
        <w:rPr>
          <w:rFonts w:ascii="Arial" w:hAnsi="Arial" w:cs="Arial"/>
        </w:rPr>
      </w:pPr>
      <w:r w:rsidRPr="007C410D">
        <w:rPr>
          <w:rFonts w:ascii="Arial" w:hAnsi="Arial" w:cs="Arial"/>
        </w:rPr>
        <w:lastRenderedPageBreak/>
        <w:t>Painting Policy (continued)</w:t>
      </w:r>
    </w:p>
    <w:p w:rsidR="002F7B28" w:rsidRPr="007C410D" w:rsidRDefault="002F7B28" w:rsidP="002F7B28">
      <w:pPr>
        <w:pStyle w:val="ListParagraph"/>
        <w:rPr>
          <w:rFonts w:ascii="Arial" w:hAnsi="Arial" w:cs="Arial"/>
        </w:rPr>
      </w:pPr>
    </w:p>
    <w:p w:rsidR="007B2121" w:rsidRPr="007C410D" w:rsidRDefault="002F7B28" w:rsidP="002F7B28">
      <w:pPr>
        <w:pStyle w:val="ListParagraph"/>
        <w:numPr>
          <w:ilvl w:val="0"/>
          <w:numId w:val="5"/>
        </w:numPr>
        <w:rPr>
          <w:rFonts w:ascii="Arial" w:hAnsi="Arial" w:cs="Arial"/>
        </w:rPr>
      </w:pPr>
      <w:r w:rsidRPr="007C410D">
        <w:rPr>
          <w:rFonts w:ascii="Arial" w:hAnsi="Arial" w:cs="Arial"/>
        </w:rPr>
        <w:t>S</w:t>
      </w:r>
      <w:r w:rsidR="007B2121" w:rsidRPr="007C410D">
        <w:rPr>
          <w:rFonts w:ascii="Arial" w:hAnsi="Arial" w:cs="Arial"/>
        </w:rPr>
        <w:t xml:space="preserve">hould any house be deemed by your Architectural Control Committee to have unsightly exterior defects (missing or rotten boards, large and open cracks, </w:t>
      </w:r>
      <w:r w:rsidR="00D8320F" w:rsidRPr="007C410D">
        <w:rPr>
          <w:rFonts w:ascii="Arial" w:hAnsi="Arial" w:cs="Arial"/>
        </w:rPr>
        <w:t>lo</w:t>
      </w:r>
      <w:r w:rsidR="00D8320F">
        <w:rPr>
          <w:rFonts w:ascii="Arial" w:hAnsi="Arial" w:cs="Arial"/>
        </w:rPr>
        <w:t>o</w:t>
      </w:r>
      <w:r w:rsidR="00D8320F" w:rsidRPr="007C410D">
        <w:rPr>
          <w:rFonts w:ascii="Arial" w:hAnsi="Arial" w:cs="Arial"/>
        </w:rPr>
        <w:t>se</w:t>
      </w:r>
      <w:r w:rsidR="007B2121" w:rsidRPr="007C410D">
        <w:rPr>
          <w:rFonts w:ascii="Arial" w:hAnsi="Arial" w:cs="Arial"/>
        </w:rPr>
        <w:t xml:space="preserve"> or missing trim, etc.), the Homeowner will be notified of such at least 30 days prior to the letting of the painting contract.  Such defects (based on the sole opinion of the Committee) must be corrected before a painting contract is let for that particular house.</w:t>
      </w:r>
    </w:p>
    <w:p w:rsidR="007B2121" w:rsidRPr="007C410D" w:rsidRDefault="007B2121" w:rsidP="007B2121">
      <w:pPr>
        <w:pStyle w:val="ListParagraph"/>
        <w:rPr>
          <w:rFonts w:ascii="Arial" w:hAnsi="Arial" w:cs="Arial"/>
        </w:rPr>
      </w:pPr>
    </w:p>
    <w:p w:rsidR="007B2121" w:rsidRPr="007C410D" w:rsidRDefault="007B2121" w:rsidP="002F7B28">
      <w:pPr>
        <w:pStyle w:val="ListParagraph"/>
        <w:numPr>
          <w:ilvl w:val="0"/>
          <w:numId w:val="5"/>
        </w:numPr>
        <w:rPr>
          <w:rFonts w:ascii="Arial" w:hAnsi="Arial" w:cs="Arial"/>
        </w:rPr>
      </w:pPr>
      <w:r w:rsidRPr="007C410D">
        <w:rPr>
          <w:rFonts w:ascii="Arial" w:hAnsi="Arial" w:cs="Arial"/>
        </w:rPr>
        <w:t>Failure of any Homeowner to follow the above requirements or the written requirements set out in the notification letter will result in a delay in their house painting.</w:t>
      </w:r>
    </w:p>
    <w:p w:rsidR="007B2121" w:rsidRPr="007C410D" w:rsidRDefault="007B2121" w:rsidP="007B2121">
      <w:pPr>
        <w:pStyle w:val="ListParagraph"/>
        <w:rPr>
          <w:rFonts w:ascii="Arial" w:hAnsi="Arial" w:cs="Arial"/>
        </w:rPr>
      </w:pPr>
    </w:p>
    <w:p w:rsidR="007B2121" w:rsidRPr="007C410D" w:rsidRDefault="007B2121" w:rsidP="002F7B28">
      <w:pPr>
        <w:pStyle w:val="ListParagraph"/>
        <w:numPr>
          <w:ilvl w:val="0"/>
          <w:numId w:val="5"/>
        </w:numPr>
        <w:rPr>
          <w:rFonts w:ascii="Arial" w:hAnsi="Arial" w:cs="Arial"/>
        </w:rPr>
      </w:pPr>
      <w:r w:rsidRPr="007C410D">
        <w:rPr>
          <w:rFonts w:ascii="Arial" w:hAnsi="Arial" w:cs="Arial"/>
        </w:rPr>
        <w:t xml:space="preserve">Upon satisfactory completion of the painting by the contractor, Homeowner must send the signed </w:t>
      </w:r>
      <w:r w:rsidRPr="007C410D">
        <w:rPr>
          <w:rFonts w:ascii="Arial" w:hAnsi="Arial" w:cs="Arial"/>
          <w:b/>
        </w:rPr>
        <w:t>Completion Release</w:t>
      </w:r>
      <w:r w:rsidRPr="007C410D">
        <w:rPr>
          <w:rFonts w:ascii="Arial" w:hAnsi="Arial" w:cs="Arial"/>
        </w:rPr>
        <w:t xml:space="preserve"> form back to the Architectural Control Chairperson to complete the paint records.</w:t>
      </w:r>
    </w:p>
    <w:p w:rsidR="007B2121" w:rsidRDefault="007B2121" w:rsidP="007B2121">
      <w:pPr>
        <w:rPr>
          <w:rFonts w:ascii="Arial" w:hAnsi="Arial" w:cs="Arial"/>
        </w:rPr>
      </w:pPr>
    </w:p>
    <w:p w:rsidR="0097792F" w:rsidRDefault="0097792F" w:rsidP="007B2121">
      <w:pPr>
        <w:rPr>
          <w:rFonts w:ascii="Arial" w:hAnsi="Arial" w:cs="Arial"/>
        </w:rPr>
      </w:pPr>
      <w:r>
        <w:rPr>
          <w:rFonts w:ascii="Arial" w:hAnsi="Arial" w:cs="Arial"/>
        </w:rPr>
        <w:t xml:space="preserve">Paint Chart found on website:    </w:t>
      </w:r>
      <w:hyperlink r:id="rId8" w:history="1">
        <w:r w:rsidRPr="00045A2A">
          <w:rPr>
            <w:rStyle w:val="Hyperlink"/>
            <w:rFonts w:ascii="Arial" w:hAnsi="Arial" w:cs="Arial"/>
          </w:rPr>
          <w:t>www.lakesideestatestownhouses.com</w:t>
        </w:r>
      </w:hyperlink>
    </w:p>
    <w:p w:rsidR="0097792F" w:rsidRPr="007C410D" w:rsidRDefault="0097792F" w:rsidP="007B2121">
      <w:pPr>
        <w:rPr>
          <w:rFonts w:ascii="Arial" w:hAnsi="Arial" w:cs="Arial"/>
        </w:rPr>
      </w:pPr>
      <w:bookmarkStart w:id="0" w:name="_GoBack"/>
      <w:bookmarkEnd w:id="0"/>
    </w:p>
    <w:p w:rsidR="007B2121" w:rsidRPr="007C410D" w:rsidRDefault="007B2121" w:rsidP="007B2121">
      <w:pPr>
        <w:jc w:val="center"/>
        <w:rPr>
          <w:rFonts w:ascii="Arial" w:hAnsi="Arial" w:cs="Arial"/>
        </w:rPr>
      </w:pPr>
      <w:r w:rsidRPr="007C410D">
        <w:rPr>
          <w:rFonts w:ascii="Arial" w:hAnsi="Arial" w:cs="Arial"/>
        </w:rPr>
        <w:t>(See attached painting and surface preparation specifications)</w:t>
      </w: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7C410D" w:rsidRDefault="007C410D" w:rsidP="006A1466">
      <w:pPr>
        <w:jc w:val="center"/>
        <w:rPr>
          <w:rFonts w:ascii="Arial" w:hAnsi="Arial" w:cs="Arial"/>
          <w:b/>
        </w:rPr>
      </w:pPr>
    </w:p>
    <w:p w:rsidR="007C410D" w:rsidRDefault="007C410D">
      <w:pPr>
        <w:rPr>
          <w:rFonts w:ascii="Arial" w:hAnsi="Arial" w:cs="Arial"/>
          <w:b/>
        </w:rPr>
      </w:pPr>
      <w:r>
        <w:rPr>
          <w:rFonts w:ascii="Arial" w:hAnsi="Arial" w:cs="Arial"/>
          <w:b/>
        </w:rPr>
        <w:br w:type="page"/>
      </w:r>
    </w:p>
    <w:p w:rsidR="007B2121" w:rsidRPr="007C410D" w:rsidRDefault="007B2121" w:rsidP="007B2121">
      <w:pPr>
        <w:jc w:val="center"/>
        <w:rPr>
          <w:rFonts w:ascii="Arial" w:hAnsi="Arial" w:cs="Arial"/>
          <w:b/>
        </w:rPr>
      </w:pPr>
      <w:r w:rsidRPr="007C410D">
        <w:rPr>
          <w:rFonts w:ascii="Arial" w:hAnsi="Arial" w:cs="Arial"/>
          <w:b/>
        </w:rPr>
        <w:lastRenderedPageBreak/>
        <w:t>LAKESIDE ESTATES TOWNHOUSES ASSOCIATION</w:t>
      </w:r>
    </w:p>
    <w:p w:rsidR="007B2121" w:rsidRPr="007C410D" w:rsidRDefault="007B2121" w:rsidP="007B2121">
      <w:pPr>
        <w:jc w:val="center"/>
        <w:rPr>
          <w:rFonts w:ascii="Arial" w:hAnsi="Arial" w:cs="Arial"/>
          <w:u w:val="single"/>
        </w:rPr>
      </w:pPr>
      <w:r w:rsidRPr="007C410D">
        <w:rPr>
          <w:rFonts w:ascii="Arial" w:hAnsi="Arial" w:cs="Arial"/>
          <w:u w:val="single"/>
        </w:rPr>
        <w:t>Surface Preparation and Painting Specifications</w:t>
      </w:r>
    </w:p>
    <w:p w:rsidR="007B2121" w:rsidRPr="007C410D" w:rsidRDefault="007B2121" w:rsidP="007B2121">
      <w:pPr>
        <w:jc w:val="center"/>
        <w:rPr>
          <w:rFonts w:ascii="Arial" w:hAnsi="Arial" w:cs="Arial"/>
          <w:u w:val="single"/>
        </w:rPr>
      </w:pPr>
    </w:p>
    <w:p w:rsidR="007B2121" w:rsidRPr="007C410D" w:rsidRDefault="007B2121" w:rsidP="007B2121">
      <w:pPr>
        <w:jc w:val="center"/>
        <w:rPr>
          <w:rFonts w:ascii="Arial" w:hAnsi="Arial" w:cs="Arial"/>
          <w:b/>
        </w:rPr>
      </w:pPr>
      <w:r w:rsidRPr="007C410D">
        <w:rPr>
          <w:rFonts w:ascii="Arial" w:hAnsi="Arial" w:cs="Arial"/>
          <w:b/>
        </w:rPr>
        <w:t>Wood or Fiber Cement Board</w:t>
      </w:r>
    </w:p>
    <w:p w:rsidR="007B2121" w:rsidRPr="007C410D" w:rsidRDefault="007B2121" w:rsidP="007B2121">
      <w:pPr>
        <w:pStyle w:val="ListParagraph"/>
        <w:rPr>
          <w:rFonts w:ascii="Arial" w:hAnsi="Arial" w:cs="Arial"/>
        </w:rPr>
      </w:pPr>
    </w:p>
    <w:p w:rsidR="007B2121" w:rsidRPr="007C410D" w:rsidRDefault="007B2121" w:rsidP="007B2121">
      <w:pPr>
        <w:pStyle w:val="ListParagraph"/>
        <w:numPr>
          <w:ilvl w:val="0"/>
          <w:numId w:val="2"/>
        </w:numPr>
        <w:rPr>
          <w:rFonts w:ascii="Arial" w:hAnsi="Arial" w:cs="Arial"/>
        </w:rPr>
      </w:pPr>
      <w:r w:rsidRPr="007C410D">
        <w:rPr>
          <w:rFonts w:ascii="Arial" w:hAnsi="Arial" w:cs="Arial"/>
        </w:rPr>
        <w:t xml:space="preserve"> Power Wash:  Purpose is to clean surface and remove loose paint.  Power wash pressure shall be as necessary to perform the task without damaging surfaces.</w:t>
      </w:r>
    </w:p>
    <w:p w:rsidR="007B2121" w:rsidRPr="007C410D" w:rsidRDefault="007B2121" w:rsidP="007B2121">
      <w:pPr>
        <w:pStyle w:val="ListParagraph"/>
        <w:numPr>
          <w:ilvl w:val="0"/>
          <w:numId w:val="2"/>
        </w:numPr>
        <w:rPr>
          <w:rFonts w:ascii="Arial" w:hAnsi="Arial" w:cs="Arial"/>
        </w:rPr>
      </w:pPr>
      <w:r w:rsidRPr="007C410D">
        <w:rPr>
          <w:rFonts w:ascii="Arial" w:hAnsi="Arial" w:cs="Arial"/>
        </w:rPr>
        <w:t>Caulk and apply one coat of Contractor’s Grade Exterior Acrylic or equal sufficient to adequately cover.  If changing color of home and it requires two coats sufficient to cover, Homeowner must pay for the additional cost unless it is a mandated color chart change.</w:t>
      </w:r>
    </w:p>
    <w:p w:rsidR="007B2121" w:rsidRPr="007C410D" w:rsidRDefault="007B2121" w:rsidP="007B2121">
      <w:pPr>
        <w:pStyle w:val="ListParagraph"/>
        <w:numPr>
          <w:ilvl w:val="0"/>
          <w:numId w:val="2"/>
        </w:numPr>
        <w:rPr>
          <w:rFonts w:ascii="Arial" w:hAnsi="Arial" w:cs="Arial"/>
        </w:rPr>
      </w:pPr>
      <w:r w:rsidRPr="007C410D">
        <w:rPr>
          <w:rFonts w:ascii="Arial" w:hAnsi="Arial" w:cs="Arial"/>
        </w:rPr>
        <w:t>Paint Chart can be found at the following websites:  lakesideestatestownhouses.org or LETHA.org.</w:t>
      </w:r>
    </w:p>
    <w:p w:rsidR="007B2121" w:rsidRPr="007C410D" w:rsidRDefault="007B2121" w:rsidP="007B2121">
      <w:pPr>
        <w:pStyle w:val="ListParagraph"/>
        <w:rPr>
          <w:rFonts w:ascii="Arial" w:hAnsi="Arial" w:cs="Arial"/>
          <w:b/>
        </w:rPr>
      </w:pPr>
      <w:r w:rsidRPr="007C410D">
        <w:rPr>
          <w:rFonts w:ascii="Arial" w:hAnsi="Arial" w:cs="Arial"/>
          <w:b/>
        </w:rPr>
        <w:t>Note:</w:t>
      </w:r>
    </w:p>
    <w:p w:rsidR="007B2121" w:rsidRPr="007C410D" w:rsidRDefault="007B2121" w:rsidP="007B2121">
      <w:pPr>
        <w:pStyle w:val="ListParagraph"/>
        <w:rPr>
          <w:rFonts w:ascii="Arial" w:hAnsi="Arial" w:cs="Arial"/>
        </w:rPr>
      </w:pPr>
      <w:r w:rsidRPr="007C410D">
        <w:rPr>
          <w:rFonts w:ascii="Arial" w:hAnsi="Arial" w:cs="Arial"/>
        </w:rPr>
        <w:t>On buildings that have a semi-transparent finish, use power wash method of preparation (A) and follow with semi-transparent Exterior Stain or equal.</w:t>
      </w:r>
    </w:p>
    <w:p w:rsidR="007B2121" w:rsidRPr="007C410D" w:rsidRDefault="007B2121" w:rsidP="007B2121">
      <w:pPr>
        <w:pStyle w:val="ListParagraph"/>
        <w:rPr>
          <w:rFonts w:ascii="Arial" w:hAnsi="Arial" w:cs="Arial"/>
        </w:rPr>
      </w:pPr>
    </w:p>
    <w:p w:rsidR="007B2121" w:rsidRPr="007C410D" w:rsidRDefault="007B2121" w:rsidP="007B2121">
      <w:pPr>
        <w:pStyle w:val="ListParagraph"/>
        <w:rPr>
          <w:rFonts w:ascii="Arial" w:hAnsi="Arial" w:cs="Arial"/>
        </w:rPr>
      </w:pPr>
    </w:p>
    <w:p w:rsidR="007B2121" w:rsidRPr="007C410D" w:rsidRDefault="007B2121" w:rsidP="007B2121">
      <w:pPr>
        <w:pStyle w:val="ListParagraph"/>
        <w:jc w:val="center"/>
        <w:rPr>
          <w:rFonts w:ascii="Arial" w:hAnsi="Arial" w:cs="Arial"/>
          <w:b/>
        </w:rPr>
      </w:pPr>
      <w:r w:rsidRPr="007C410D">
        <w:rPr>
          <w:rFonts w:ascii="Arial" w:hAnsi="Arial" w:cs="Arial"/>
          <w:b/>
        </w:rPr>
        <w:t>Masonry and Stucco Units</w:t>
      </w:r>
    </w:p>
    <w:p w:rsidR="007B2121" w:rsidRPr="007C410D" w:rsidRDefault="007B2121" w:rsidP="007B2121">
      <w:pPr>
        <w:pStyle w:val="ListParagraph"/>
        <w:jc w:val="center"/>
        <w:rPr>
          <w:rFonts w:ascii="Arial" w:hAnsi="Arial" w:cs="Arial"/>
          <w:b/>
        </w:rPr>
      </w:pPr>
    </w:p>
    <w:p w:rsidR="007B2121" w:rsidRPr="007C410D" w:rsidRDefault="007B2121" w:rsidP="007B2121">
      <w:pPr>
        <w:pStyle w:val="ListParagraph"/>
        <w:jc w:val="center"/>
        <w:rPr>
          <w:rFonts w:ascii="Arial" w:hAnsi="Arial" w:cs="Arial"/>
          <w:b/>
        </w:rPr>
      </w:pPr>
    </w:p>
    <w:p w:rsidR="007B2121" w:rsidRPr="007C410D" w:rsidRDefault="007B2121" w:rsidP="007B2121">
      <w:pPr>
        <w:pStyle w:val="ListParagraph"/>
        <w:numPr>
          <w:ilvl w:val="0"/>
          <w:numId w:val="3"/>
        </w:numPr>
        <w:rPr>
          <w:rFonts w:ascii="Arial" w:hAnsi="Arial" w:cs="Arial"/>
        </w:rPr>
      </w:pPr>
      <w:r w:rsidRPr="007C410D">
        <w:rPr>
          <w:rFonts w:ascii="Arial" w:hAnsi="Arial" w:cs="Arial"/>
        </w:rPr>
        <w:t>Power wash as (A) above.</w:t>
      </w:r>
    </w:p>
    <w:p w:rsidR="007B2121" w:rsidRPr="007C410D" w:rsidRDefault="007B2121" w:rsidP="007B2121">
      <w:pPr>
        <w:pStyle w:val="ListParagraph"/>
        <w:numPr>
          <w:ilvl w:val="0"/>
          <w:numId w:val="3"/>
        </w:numPr>
        <w:rPr>
          <w:rFonts w:ascii="Arial" w:hAnsi="Arial" w:cs="Arial"/>
        </w:rPr>
      </w:pPr>
      <w:r w:rsidRPr="007C410D">
        <w:rPr>
          <w:rFonts w:ascii="Arial" w:hAnsi="Arial" w:cs="Arial"/>
        </w:rPr>
        <w:t>Apply one coat of Contractor’s Grade Exterior Acrylic or equal sufficient to adequately cover.  One color/same color to be observed per LETA Painting Policy.</w:t>
      </w:r>
    </w:p>
    <w:p w:rsidR="007B2121" w:rsidRPr="007C410D" w:rsidRDefault="007B2121" w:rsidP="007B2121">
      <w:pPr>
        <w:pStyle w:val="ListParagraph"/>
        <w:ind w:left="730"/>
        <w:rPr>
          <w:rFonts w:ascii="Arial" w:hAnsi="Arial" w:cs="Arial"/>
        </w:rPr>
      </w:pPr>
    </w:p>
    <w:p w:rsidR="007B2121" w:rsidRPr="007C410D" w:rsidRDefault="007B2121" w:rsidP="007B2121">
      <w:pPr>
        <w:pStyle w:val="ListParagraph"/>
        <w:ind w:left="730"/>
        <w:rPr>
          <w:rFonts w:ascii="Arial" w:hAnsi="Arial" w:cs="Arial"/>
        </w:rPr>
      </w:pPr>
    </w:p>
    <w:p w:rsidR="007B2121" w:rsidRPr="007C410D" w:rsidRDefault="007B2121" w:rsidP="007B2121">
      <w:pPr>
        <w:pStyle w:val="ListParagraph"/>
        <w:ind w:left="730"/>
        <w:jc w:val="center"/>
        <w:rPr>
          <w:rFonts w:ascii="Arial" w:hAnsi="Arial" w:cs="Arial"/>
        </w:rPr>
      </w:pPr>
      <w:r w:rsidRPr="007C410D">
        <w:rPr>
          <w:rFonts w:ascii="Arial" w:hAnsi="Arial" w:cs="Arial"/>
          <w:b/>
        </w:rPr>
        <w:t>General Overall Notes</w:t>
      </w:r>
    </w:p>
    <w:p w:rsidR="007B2121" w:rsidRPr="007C410D" w:rsidRDefault="007B2121" w:rsidP="007B2121">
      <w:pPr>
        <w:pStyle w:val="ListParagraph"/>
        <w:ind w:left="730"/>
        <w:rPr>
          <w:rFonts w:ascii="Arial" w:hAnsi="Arial" w:cs="Arial"/>
        </w:rPr>
      </w:pPr>
    </w:p>
    <w:p w:rsidR="007B2121" w:rsidRPr="007C410D" w:rsidRDefault="007B2121" w:rsidP="007B2121">
      <w:pPr>
        <w:pStyle w:val="ListParagraph"/>
        <w:numPr>
          <w:ilvl w:val="0"/>
          <w:numId w:val="4"/>
        </w:numPr>
        <w:rPr>
          <w:rFonts w:ascii="Arial" w:hAnsi="Arial" w:cs="Arial"/>
        </w:rPr>
      </w:pPr>
      <w:r w:rsidRPr="007C410D">
        <w:rPr>
          <w:rFonts w:ascii="Arial" w:hAnsi="Arial" w:cs="Arial"/>
        </w:rPr>
        <w:t>Application of paint materials included shall be sprayed by airless methods.</w:t>
      </w:r>
    </w:p>
    <w:p w:rsidR="007B2121" w:rsidRPr="007C410D" w:rsidRDefault="007B2121" w:rsidP="007B2121">
      <w:pPr>
        <w:pStyle w:val="ListParagraph"/>
        <w:numPr>
          <w:ilvl w:val="0"/>
          <w:numId w:val="4"/>
        </w:numPr>
        <w:rPr>
          <w:rFonts w:ascii="Arial" w:hAnsi="Arial" w:cs="Arial"/>
        </w:rPr>
      </w:pPr>
      <w:r w:rsidRPr="007C410D">
        <w:rPr>
          <w:rFonts w:ascii="Arial" w:hAnsi="Arial" w:cs="Arial"/>
        </w:rPr>
        <w:t>Contractor shall take all necessary precautions to avoid damaging any landscaping or other personal property of the Homeowner or his neighbors in the course of his work.  Contractor shall be liable for the repair or replacement for such damage as caused by his actions or that of his employees or agents.  Contractor shall promptly notify the Architectural Control Committee should anything cause this work to be delayed or hampered.</w:t>
      </w:r>
    </w:p>
    <w:p w:rsidR="007B2121" w:rsidRPr="007C410D" w:rsidRDefault="007B2121" w:rsidP="007B2121">
      <w:pPr>
        <w:pStyle w:val="ListParagraph"/>
        <w:numPr>
          <w:ilvl w:val="0"/>
          <w:numId w:val="4"/>
        </w:numPr>
        <w:rPr>
          <w:rFonts w:ascii="Arial" w:hAnsi="Arial" w:cs="Arial"/>
        </w:rPr>
      </w:pPr>
      <w:r w:rsidRPr="007C410D">
        <w:rPr>
          <w:rFonts w:ascii="Arial" w:hAnsi="Arial" w:cs="Arial"/>
        </w:rPr>
        <w:t>The cost for this work shall be limited to the preparation of work surface and painting as specified.  Contractor may perform additional preparation work and/or repairs as agreed and contracted between Contractor and the Homeowner.  However, LETA will not be liable for any expenses incurred by Homeowner.</w:t>
      </w:r>
    </w:p>
    <w:p w:rsidR="007B2121" w:rsidRPr="007C410D" w:rsidRDefault="007B2121" w:rsidP="007B2121">
      <w:pPr>
        <w:pStyle w:val="ListParagraph"/>
        <w:numPr>
          <w:ilvl w:val="0"/>
          <w:numId w:val="4"/>
        </w:numPr>
        <w:rPr>
          <w:rFonts w:ascii="Arial" w:hAnsi="Arial" w:cs="Arial"/>
        </w:rPr>
      </w:pPr>
      <w:r w:rsidRPr="007C410D">
        <w:rPr>
          <w:rFonts w:ascii="Arial" w:hAnsi="Arial" w:cs="Arial"/>
        </w:rPr>
        <w:t>The Contractor shall furnish LETA with a Certificate of Insurance from a recognized insurance company licensed to do business in the State of Texas, verifying that the Contractor has in force the proper Workers’ Compensation Insurance to protect the Contractor, LETA, and the Homeowner, and/or has Liability Insurance to properly protect the Homeowner and LETA against damages and injury cause by the Contractor, his employees or agents.</w:t>
      </w:r>
    </w:p>
    <w:p w:rsidR="007B2121" w:rsidRPr="007C410D" w:rsidRDefault="007B2121" w:rsidP="007B2121">
      <w:pPr>
        <w:pStyle w:val="ListParagraph"/>
        <w:numPr>
          <w:ilvl w:val="0"/>
          <w:numId w:val="4"/>
        </w:numPr>
        <w:rPr>
          <w:rFonts w:ascii="Arial" w:hAnsi="Arial" w:cs="Arial"/>
        </w:rPr>
      </w:pPr>
      <w:r w:rsidRPr="007C410D">
        <w:rPr>
          <w:rFonts w:ascii="Arial" w:hAnsi="Arial" w:cs="Arial"/>
        </w:rPr>
        <w:t>Vinyl Sided houses will be scheduled to power washing on a bi-annual basis.</w:t>
      </w:r>
    </w:p>
    <w:p w:rsidR="006A7308" w:rsidRPr="007C410D" w:rsidRDefault="006A7308" w:rsidP="006A1466">
      <w:pPr>
        <w:jc w:val="center"/>
        <w:rPr>
          <w:rFonts w:ascii="Arial" w:hAnsi="Arial" w:cs="Arial"/>
          <w:b/>
        </w:rPr>
      </w:pPr>
    </w:p>
    <w:p w:rsidR="007B2121" w:rsidRPr="007C410D" w:rsidRDefault="007B2121" w:rsidP="007B2121">
      <w:pPr>
        <w:jc w:val="center"/>
        <w:rPr>
          <w:rFonts w:ascii="Arial" w:hAnsi="Arial" w:cs="Arial"/>
          <w:b/>
        </w:rPr>
      </w:pPr>
    </w:p>
    <w:p w:rsidR="007B2121" w:rsidRPr="007C410D" w:rsidRDefault="007B2121" w:rsidP="007B2121">
      <w:pPr>
        <w:jc w:val="center"/>
        <w:rPr>
          <w:rFonts w:ascii="Arial" w:hAnsi="Arial" w:cs="Arial"/>
          <w:b/>
        </w:rPr>
      </w:pPr>
      <w:r w:rsidRPr="007C410D">
        <w:rPr>
          <w:rFonts w:ascii="Arial" w:hAnsi="Arial" w:cs="Arial"/>
          <w:b/>
        </w:rPr>
        <w:t>LAKESIDE ESTATES TOWNHOUSES ASSOCIATION</w:t>
      </w:r>
    </w:p>
    <w:p w:rsidR="007B2121" w:rsidRPr="007C410D" w:rsidRDefault="007B2121" w:rsidP="007B2121">
      <w:pPr>
        <w:jc w:val="center"/>
        <w:rPr>
          <w:rFonts w:ascii="Arial" w:hAnsi="Arial" w:cs="Arial"/>
          <w:b/>
        </w:rPr>
      </w:pPr>
      <w:r w:rsidRPr="007C410D">
        <w:rPr>
          <w:rFonts w:ascii="Arial" w:hAnsi="Arial" w:cs="Arial"/>
          <w:b/>
        </w:rPr>
        <w:t>P.O. BOX 42289</w:t>
      </w:r>
    </w:p>
    <w:p w:rsidR="007B2121" w:rsidRPr="007C410D" w:rsidRDefault="007B2121" w:rsidP="007B2121">
      <w:pPr>
        <w:jc w:val="center"/>
        <w:rPr>
          <w:rFonts w:ascii="Arial" w:hAnsi="Arial" w:cs="Arial"/>
          <w:b/>
        </w:rPr>
      </w:pPr>
      <w:r w:rsidRPr="007C410D">
        <w:rPr>
          <w:rFonts w:ascii="Arial" w:hAnsi="Arial" w:cs="Arial"/>
          <w:b/>
        </w:rPr>
        <w:t>HOUSTON, TEXAS 77242-2289</w:t>
      </w:r>
    </w:p>
    <w:p w:rsidR="007B2121" w:rsidRPr="007C410D" w:rsidRDefault="007B2121" w:rsidP="007B2121">
      <w:pPr>
        <w:jc w:val="center"/>
        <w:rPr>
          <w:rFonts w:ascii="Arial" w:hAnsi="Arial" w:cs="Arial"/>
          <w:b/>
        </w:rPr>
      </w:pPr>
    </w:p>
    <w:p w:rsidR="007B2121" w:rsidRPr="007C410D" w:rsidRDefault="007B2121" w:rsidP="007B2121">
      <w:pPr>
        <w:jc w:val="center"/>
        <w:rPr>
          <w:rFonts w:ascii="Arial" w:hAnsi="Arial" w:cs="Arial"/>
          <w:u w:val="single"/>
        </w:rPr>
      </w:pPr>
      <w:r w:rsidRPr="007C410D">
        <w:rPr>
          <w:rFonts w:ascii="Arial" w:hAnsi="Arial" w:cs="Arial"/>
          <w:u w:val="single"/>
        </w:rPr>
        <w:t>Homeowners Consent to Paint</w:t>
      </w:r>
    </w:p>
    <w:p w:rsidR="00CD2642" w:rsidRPr="007C410D" w:rsidRDefault="00CD2642" w:rsidP="007B2121">
      <w:pPr>
        <w:jc w:val="center"/>
        <w:rPr>
          <w:rFonts w:ascii="Arial" w:hAnsi="Arial" w:cs="Arial"/>
        </w:rPr>
      </w:pPr>
    </w:p>
    <w:p w:rsidR="007B2121" w:rsidRPr="007C410D" w:rsidRDefault="007B2121" w:rsidP="007B2121">
      <w:pPr>
        <w:rPr>
          <w:rFonts w:ascii="Arial" w:hAnsi="Arial" w:cs="Arial"/>
        </w:rPr>
      </w:pPr>
    </w:p>
    <w:p w:rsidR="007B2121" w:rsidRPr="007C410D" w:rsidRDefault="007B2121" w:rsidP="007B2121">
      <w:pPr>
        <w:rPr>
          <w:rFonts w:ascii="Arial" w:hAnsi="Arial" w:cs="Arial"/>
        </w:rPr>
      </w:pPr>
      <w:r w:rsidRPr="007C410D">
        <w:rPr>
          <w:rFonts w:ascii="Arial" w:hAnsi="Arial" w:cs="Arial"/>
        </w:rPr>
        <w:t>I, Owner _________________________________   __________________________________</w:t>
      </w:r>
    </w:p>
    <w:p w:rsidR="007B2121" w:rsidRPr="007C410D" w:rsidRDefault="007B2121" w:rsidP="007B2121">
      <w:pPr>
        <w:rPr>
          <w:rFonts w:ascii="Arial" w:hAnsi="Arial" w:cs="Arial"/>
        </w:rPr>
      </w:pPr>
      <w:r w:rsidRPr="007C410D">
        <w:rPr>
          <w:rFonts w:ascii="Arial" w:hAnsi="Arial" w:cs="Arial"/>
        </w:rPr>
        <w:tab/>
      </w:r>
      <w:r w:rsidRPr="007C410D">
        <w:rPr>
          <w:rFonts w:ascii="Arial" w:hAnsi="Arial" w:cs="Arial"/>
        </w:rPr>
        <w:tab/>
      </w:r>
      <w:r w:rsidRPr="007C410D">
        <w:rPr>
          <w:rFonts w:ascii="Arial" w:hAnsi="Arial" w:cs="Arial"/>
        </w:rPr>
        <w:tab/>
        <w:t>(Owner Name)</w:t>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t>(Address)</w:t>
      </w:r>
    </w:p>
    <w:p w:rsidR="007B2121" w:rsidRPr="007C410D" w:rsidRDefault="007B2121" w:rsidP="007B2121">
      <w:pPr>
        <w:rPr>
          <w:rFonts w:ascii="Arial" w:hAnsi="Arial" w:cs="Arial"/>
        </w:rPr>
      </w:pPr>
    </w:p>
    <w:p w:rsidR="007B2121" w:rsidRPr="007C410D" w:rsidRDefault="007B2121" w:rsidP="007B2121">
      <w:pPr>
        <w:rPr>
          <w:rFonts w:ascii="Arial" w:hAnsi="Arial" w:cs="Arial"/>
        </w:rPr>
      </w:pPr>
      <w:r w:rsidRPr="007C410D">
        <w:rPr>
          <w:rFonts w:ascii="Arial" w:hAnsi="Arial" w:cs="Arial"/>
        </w:rPr>
        <w:t>I DO hereby understand and agree to the provisions of the Painting Policy of LETA and this letter and hereby authorize the Paint Contractor selected by the Association to paint my house, the right to enter my property during regular working hours, (Sundays and Holidays excepted), to paint the exterior of my house and garage.</w:t>
      </w:r>
    </w:p>
    <w:p w:rsidR="007B2121" w:rsidRPr="007C410D" w:rsidRDefault="007B2121" w:rsidP="007B2121">
      <w:pPr>
        <w:rPr>
          <w:rFonts w:ascii="Arial" w:hAnsi="Arial" w:cs="Arial"/>
        </w:rPr>
      </w:pPr>
      <w:r w:rsidRPr="007C410D">
        <w:rPr>
          <w:rFonts w:ascii="Arial" w:hAnsi="Arial" w:cs="Arial"/>
        </w:rPr>
        <w:t>I also accept the responsibility for removal of any and all refuse resulting from the preparation work.</w:t>
      </w:r>
    </w:p>
    <w:p w:rsidR="007B2121" w:rsidRPr="007C410D" w:rsidRDefault="007B2121" w:rsidP="007B2121">
      <w:pPr>
        <w:rPr>
          <w:rFonts w:ascii="Arial" w:hAnsi="Arial" w:cs="Arial"/>
        </w:rPr>
      </w:pPr>
      <w:r w:rsidRPr="007C410D">
        <w:rPr>
          <w:rFonts w:ascii="Arial" w:hAnsi="Arial" w:cs="Arial"/>
          <w:b/>
        </w:rPr>
        <w:t xml:space="preserve">Please Note:  </w:t>
      </w:r>
      <w:r w:rsidRPr="007C410D">
        <w:rPr>
          <w:rFonts w:ascii="Arial" w:hAnsi="Arial" w:cs="Arial"/>
        </w:rPr>
        <w:t>The Waste Disposal Contractor does not, and will not, pick up construction materials as refuse.</w:t>
      </w:r>
    </w:p>
    <w:p w:rsidR="006707CA" w:rsidRPr="007C410D" w:rsidRDefault="006707CA" w:rsidP="007B2121">
      <w:pPr>
        <w:rPr>
          <w:rFonts w:ascii="Arial" w:hAnsi="Arial" w:cs="Arial"/>
        </w:rPr>
      </w:pPr>
    </w:p>
    <w:p w:rsidR="006707CA" w:rsidRPr="007C410D" w:rsidRDefault="006707CA" w:rsidP="007B2121">
      <w:pPr>
        <w:rPr>
          <w:rFonts w:ascii="Arial" w:hAnsi="Arial" w:cs="Arial"/>
        </w:rPr>
      </w:pPr>
    </w:p>
    <w:p w:rsidR="007B2121" w:rsidRPr="007C410D" w:rsidRDefault="007B2121" w:rsidP="007B2121">
      <w:pPr>
        <w:rPr>
          <w:rFonts w:ascii="Arial" w:hAnsi="Arial" w:cs="Arial"/>
        </w:rPr>
      </w:pPr>
      <w:r w:rsidRPr="007C410D">
        <w:rPr>
          <w:rFonts w:ascii="Arial" w:hAnsi="Arial" w:cs="Arial"/>
        </w:rPr>
        <w:t>____________________________________________</w:t>
      </w:r>
      <w:r w:rsidRPr="007C410D">
        <w:rPr>
          <w:rFonts w:ascii="Arial" w:hAnsi="Arial" w:cs="Arial"/>
        </w:rPr>
        <w:tab/>
        <w:t>_____________________________</w:t>
      </w:r>
      <w:r w:rsidRPr="007C410D">
        <w:rPr>
          <w:rFonts w:ascii="Arial" w:hAnsi="Arial" w:cs="Arial"/>
        </w:rPr>
        <w:tab/>
      </w:r>
    </w:p>
    <w:p w:rsidR="00996A69" w:rsidRPr="007C410D" w:rsidRDefault="00996A69" w:rsidP="007B2121">
      <w:pPr>
        <w:rPr>
          <w:rFonts w:ascii="Arial" w:hAnsi="Arial" w:cs="Arial"/>
        </w:rPr>
      </w:pPr>
    </w:p>
    <w:p w:rsidR="007B2121" w:rsidRPr="007C410D" w:rsidRDefault="007B2121" w:rsidP="007B2121">
      <w:pPr>
        <w:rPr>
          <w:rFonts w:ascii="Arial" w:hAnsi="Arial" w:cs="Arial"/>
        </w:rPr>
      </w:pPr>
      <w:r w:rsidRPr="007C410D">
        <w:rPr>
          <w:rFonts w:ascii="Arial" w:hAnsi="Arial" w:cs="Arial"/>
        </w:rPr>
        <w:t>Homeowner Signature</w:t>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t>Date</w:t>
      </w:r>
    </w:p>
    <w:p w:rsidR="00996A69" w:rsidRPr="007C410D" w:rsidRDefault="00996A69" w:rsidP="007B2121">
      <w:pPr>
        <w:rPr>
          <w:rFonts w:ascii="Arial" w:hAnsi="Arial" w:cs="Arial"/>
        </w:rPr>
      </w:pPr>
    </w:p>
    <w:p w:rsidR="007B2121" w:rsidRPr="007C410D" w:rsidRDefault="007B2121" w:rsidP="007B2121">
      <w:pPr>
        <w:rPr>
          <w:rFonts w:ascii="Arial" w:hAnsi="Arial" w:cs="Arial"/>
        </w:rPr>
      </w:pPr>
      <w:r w:rsidRPr="007C410D">
        <w:rPr>
          <w:rFonts w:ascii="Arial" w:hAnsi="Arial" w:cs="Arial"/>
        </w:rPr>
        <w:t>____________________________</w:t>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t>____________________________</w:t>
      </w:r>
    </w:p>
    <w:p w:rsidR="007B2121" w:rsidRPr="007C410D" w:rsidRDefault="007B2121" w:rsidP="007B2121">
      <w:pPr>
        <w:rPr>
          <w:rFonts w:ascii="Arial" w:hAnsi="Arial" w:cs="Arial"/>
        </w:rPr>
      </w:pPr>
      <w:r w:rsidRPr="007C410D">
        <w:rPr>
          <w:rFonts w:ascii="Arial" w:hAnsi="Arial" w:cs="Arial"/>
        </w:rPr>
        <w:t>Day Phone</w:t>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t>Evening Phone</w:t>
      </w:r>
    </w:p>
    <w:p w:rsidR="006707CA" w:rsidRPr="007C410D" w:rsidRDefault="006707CA" w:rsidP="007B2121">
      <w:pPr>
        <w:rPr>
          <w:rFonts w:ascii="Arial" w:hAnsi="Arial" w:cs="Arial"/>
        </w:rPr>
      </w:pPr>
    </w:p>
    <w:p w:rsidR="00996A69" w:rsidRPr="007C410D" w:rsidRDefault="00996A69" w:rsidP="007B2121">
      <w:pPr>
        <w:rPr>
          <w:rFonts w:ascii="Arial" w:hAnsi="Arial" w:cs="Arial"/>
        </w:rPr>
      </w:pPr>
    </w:p>
    <w:p w:rsidR="007B2121" w:rsidRPr="007C410D" w:rsidRDefault="007B2121" w:rsidP="007B2121">
      <w:pPr>
        <w:rPr>
          <w:rFonts w:ascii="Arial" w:hAnsi="Arial" w:cs="Arial"/>
        </w:rPr>
      </w:pPr>
      <w:r w:rsidRPr="007C410D">
        <w:rPr>
          <w:rFonts w:ascii="Arial" w:hAnsi="Arial" w:cs="Arial"/>
        </w:rPr>
        <w:t>Homeowner email     __________________________</w:t>
      </w:r>
    </w:p>
    <w:p w:rsidR="006707CA" w:rsidRPr="007C410D" w:rsidRDefault="006707CA" w:rsidP="007B2121">
      <w:pPr>
        <w:rPr>
          <w:rFonts w:ascii="Arial" w:hAnsi="Arial" w:cs="Arial"/>
        </w:rPr>
      </w:pPr>
    </w:p>
    <w:p w:rsidR="00996A69" w:rsidRPr="007C410D" w:rsidRDefault="00996A69" w:rsidP="007B2121">
      <w:pPr>
        <w:rPr>
          <w:rFonts w:ascii="Arial" w:hAnsi="Arial" w:cs="Arial"/>
        </w:rPr>
      </w:pPr>
    </w:p>
    <w:p w:rsidR="007B2121" w:rsidRPr="007C410D" w:rsidRDefault="007B2121" w:rsidP="007B2121">
      <w:pPr>
        <w:rPr>
          <w:rFonts w:ascii="Arial" w:hAnsi="Arial" w:cs="Arial"/>
        </w:rPr>
      </w:pPr>
      <w:r w:rsidRPr="007C410D">
        <w:rPr>
          <w:rFonts w:ascii="Arial" w:hAnsi="Arial" w:cs="Arial"/>
        </w:rPr>
        <w:t>Please sign and return to the</w:t>
      </w:r>
      <w:r w:rsidR="00996A69" w:rsidRPr="007C410D">
        <w:rPr>
          <w:rFonts w:ascii="Arial" w:hAnsi="Arial" w:cs="Arial"/>
        </w:rPr>
        <w:t xml:space="preserve"> Committee Chair via email attachment or drop in Cindy Fry mailbox.</w:t>
      </w:r>
    </w:p>
    <w:p w:rsidR="007B2121" w:rsidRPr="007C410D" w:rsidRDefault="007B2121" w:rsidP="007B2121">
      <w:pPr>
        <w:jc w:val="center"/>
        <w:rPr>
          <w:rFonts w:ascii="Arial" w:hAnsi="Arial" w:cs="Arial"/>
          <w:b/>
        </w:rPr>
      </w:pPr>
    </w:p>
    <w:p w:rsidR="007B2121" w:rsidRPr="007C410D" w:rsidRDefault="007B2121" w:rsidP="007B2121">
      <w:pPr>
        <w:spacing w:line="240" w:lineRule="auto"/>
        <w:jc w:val="center"/>
        <w:rPr>
          <w:rFonts w:ascii="Arial" w:hAnsi="Arial" w:cs="Arial"/>
          <w:b/>
        </w:rPr>
      </w:pPr>
      <w:r w:rsidRPr="007C410D">
        <w:rPr>
          <w:rFonts w:ascii="Arial" w:hAnsi="Arial" w:cs="Arial"/>
          <w:b/>
        </w:rPr>
        <w:t>PLEASE RETURN THIS FORM ASAP SO THE CONTRACTOR CAN START PAINTING!</w:t>
      </w:r>
    </w:p>
    <w:p w:rsidR="007B2121" w:rsidRPr="007C410D" w:rsidRDefault="007B2121" w:rsidP="007B2121">
      <w:pPr>
        <w:rPr>
          <w:rFonts w:ascii="Arial" w:hAnsi="Arial" w:cs="Arial"/>
          <w:b/>
        </w:rPr>
      </w:pPr>
    </w:p>
    <w:p w:rsidR="007B2121" w:rsidRPr="007C410D" w:rsidRDefault="007B2121" w:rsidP="007B2121">
      <w:pPr>
        <w:rPr>
          <w:rFonts w:ascii="Arial" w:hAnsi="Arial" w:cs="Arial"/>
        </w:rPr>
      </w:pPr>
      <w:r w:rsidRPr="007C410D">
        <w:rPr>
          <w:rFonts w:ascii="Arial" w:hAnsi="Arial" w:cs="Arial"/>
        </w:rPr>
        <w:t>Cindy Fry</w:t>
      </w:r>
    </w:p>
    <w:p w:rsidR="007B2121" w:rsidRPr="007C410D" w:rsidRDefault="007B2121" w:rsidP="007B2121">
      <w:pPr>
        <w:rPr>
          <w:rFonts w:ascii="Arial" w:hAnsi="Arial" w:cs="Arial"/>
        </w:rPr>
      </w:pPr>
      <w:r w:rsidRPr="007C410D">
        <w:rPr>
          <w:rFonts w:ascii="Arial" w:hAnsi="Arial" w:cs="Arial"/>
        </w:rPr>
        <w:t>Architectural Committee Chair</w:t>
      </w:r>
    </w:p>
    <w:p w:rsidR="007B2121" w:rsidRPr="007C410D" w:rsidRDefault="007B2121" w:rsidP="007B2121">
      <w:pPr>
        <w:rPr>
          <w:rFonts w:ascii="Arial" w:hAnsi="Arial" w:cs="Arial"/>
        </w:rPr>
      </w:pPr>
      <w:r w:rsidRPr="007C410D">
        <w:rPr>
          <w:rFonts w:ascii="Arial" w:hAnsi="Arial" w:cs="Arial"/>
        </w:rPr>
        <w:t>10923 Francoise Blvd</w:t>
      </w:r>
    </w:p>
    <w:p w:rsidR="007B2121" w:rsidRPr="007C410D" w:rsidRDefault="007B2121" w:rsidP="007B2121">
      <w:pPr>
        <w:rPr>
          <w:rFonts w:ascii="Arial" w:hAnsi="Arial" w:cs="Arial"/>
        </w:rPr>
      </w:pPr>
      <w:r w:rsidRPr="007C410D">
        <w:rPr>
          <w:rFonts w:ascii="Arial" w:hAnsi="Arial" w:cs="Arial"/>
        </w:rPr>
        <w:t>832-724-4431</w:t>
      </w:r>
    </w:p>
    <w:p w:rsidR="00384BD4" w:rsidRPr="007C410D" w:rsidRDefault="00384BD4" w:rsidP="007B2121">
      <w:pPr>
        <w:rPr>
          <w:rFonts w:ascii="Arial" w:hAnsi="Arial" w:cs="Arial"/>
        </w:rPr>
      </w:pPr>
      <w:r w:rsidRPr="007C410D">
        <w:rPr>
          <w:rFonts w:ascii="Arial" w:hAnsi="Arial" w:cs="Arial"/>
        </w:rPr>
        <w:t>csmithfry@yahoo.com</w:t>
      </w: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7308" w:rsidRPr="007C410D" w:rsidRDefault="006A7308" w:rsidP="006A1466">
      <w:pPr>
        <w:jc w:val="center"/>
        <w:rPr>
          <w:rFonts w:ascii="Arial" w:hAnsi="Arial" w:cs="Arial"/>
          <w:b/>
        </w:rPr>
      </w:pPr>
    </w:p>
    <w:p w:rsidR="006A1466" w:rsidRPr="007C410D" w:rsidRDefault="00E85DDE" w:rsidP="006A1466">
      <w:pPr>
        <w:jc w:val="center"/>
        <w:rPr>
          <w:rFonts w:ascii="Arial" w:hAnsi="Arial" w:cs="Arial"/>
          <w:b/>
        </w:rPr>
      </w:pPr>
      <w:r w:rsidRPr="007C410D">
        <w:rPr>
          <w:rFonts w:ascii="Arial" w:hAnsi="Arial" w:cs="Arial"/>
          <w:b/>
        </w:rPr>
        <w:lastRenderedPageBreak/>
        <w:t>L</w:t>
      </w:r>
      <w:r w:rsidR="006A1466" w:rsidRPr="007C410D">
        <w:rPr>
          <w:rFonts w:ascii="Arial" w:hAnsi="Arial" w:cs="Arial"/>
          <w:b/>
        </w:rPr>
        <w:t>AKESIDE ESTATES TOWNHOUSES ASSOCIATION</w:t>
      </w:r>
    </w:p>
    <w:p w:rsidR="006A1466" w:rsidRPr="007C410D" w:rsidRDefault="006A1466" w:rsidP="006A1466">
      <w:pPr>
        <w:jc w:val="center"/>
        <w:rPr>
          <w:rFonts w:ascii="Arial" w:hAnsi="Arial" w:cs="Arial"/>
          <w:b/>
        </w:rPr>
      </w:pPr>
      <w:r w:rsidRPr="007C410D">
        <w:rPr>
          <w:rFonts w:ascii="Arial" w:hAnsi="Arial" w:cs="Arial"/>
          <w:b/>
        </w:rPr>
        <w:t>P.O. BOX 42289</w:t>
      </w:r>
    </w:p>
    <w:p w:rsidR="006A1466" w:rsidRPr="007C410D" w:rsidRDefault="006A1466" w:rsidP="006A1466">
      <w:pPr>
        <w:spacing w:line="240" w:lineRule="auto"/>
        <w:jc w:val="center"/>
        <w:rPr>
          <w:rFonts w:ascii="Arial" w:hAnsi="Arial" w:cs="Arial"/>
        </w:rPr>
      </w:pPr>
      <w:r w:rsidRPr="007C410D">
        <w:rPr>
          <w:rFonts w:ascii="Arial" w:hAnsi="Arial" w:cs="Arial"/>
          <w:b/>
        </w:rPr>
        <w:t>HOUSTON, TEXAS  77242-2289</w:t>
      </w:r>
    </w:p>
    <w:p w:rsidR="006A1466" w:rsidRPr="007C410D" w:rsidRDefault="006A1466" w:rsidP="006A1466">
      <w:pPr>
        <w:spacing w:line="240" w:lineRule="auto"/>
        <w:jc w:val="center"/>
        <w:rPr>
          <w:rFonts w:ascii="Arial" w:hAnsi="Arial" w:cs="Arial"/>
        </w:rPr>
      </w:pPr>
    </w:p>
    <w:p w:rsidR="006A1466" w:rsidRPr="007C410D" w:rsidRDefault="006A1466" w:rsidP="006A1466">
      <w:pPr>
        <w:spacing w:line="240" w:lineRule="auto"/>
        <w:jc w:val="center"/>
        <w:rPr>
          <w:rFonts w:ascii="Arial" w:hAnsi="Arial" w:cs="Arial"/>
        </w:rPr>
      </w:pPr>
      <w:r w:rsidRPr="007C410D">
        <w:rPr>
          <w:rFonts w:ascii="Arial" w:hAnsi="Arial" w:cs="Arial"/>
          <w:u w:val="single"/>
        </w:rPr>
        <w:t>Painting Completion Release</w:t>
      </w:r>
    </w:p>
    <w:p w:rsidR="006A1466" w:rsidRPr="007C410D" w:rsidRDefault="006A1466" w:rsidP="006A1466">
      <w:pPr>
        <w:spacing w:line="240" w:lineRule="auto"/>
        <w:rPr>
          <w:rFonts w:ascii="Arial" w:hAnsi="Arial" w:cs="Arial"/>
        </w:rPr>
      </w:pP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p>
    <w:p w:rsidR="006A1466" w:rsidRPr="007C410D" w:rsidRDefault="006A1466" w:rsidP="006A1466">
      <w:pPr>
        <w:spacing w:line="240" w:lineRule="auto"/>
        <w:rPr>
          <w:rFonts w:ascii="Arial" w:hAnsi="Arial" w:cs="Arial"/>
        </w:rPr>
      </w:pPr>
    </w:p>
    <w:p w:rsidR="006A1466" w:rsidRPr="007C410D" w:rsidRDefault="006A1466" w:rsidP="006A1466">
      <w:pPr>
        <w:spacing w:line="240" w:lineRule="auto"/>
        <w:rPr>
          <w:rFonts w:ascii="Arial" w:hAnsi="Arial" w:cs="Arial"/>
        </w:rPr>
      </w:pPr>
      <w:r w:rsidRPr="007C410D">
        <w:rPr>
          <w:rFonts w:ascii="Arial" w:hAnsi="Arial" w:cs="Arial"/>
        </w:rPr>
        <w:t>I hereby agree that I have inspected the Painting Service performed on this house and find that the paint and/or preparation work performed has been satisfactorily completed.</w:t>
      </w:r>
    </w:p>
    <w:p w:rsidR="006A1466" w:rsidRPr="007C410D" w:rsidRDefault="006A1466" w:rsidP="006A1466">
      <w:pPr>
        <w:spacing w:line="240" w:lineRule="auto"/>
        <w:rPr>
          <w:rFonts w:ascii="Arial" w:hAnsi="Arial" w:cs="Arial"/>
        </w:rPr>
      </w:pPr>
    </w:p>
    <w:p w:rsidR="006A1466" w:rsidRPr="007C410D" w:rsidRDefault="006A1466" w:rsidP="006A1466">
      <w:pPr>
        <w:spacing w:line="240" w:lineRule="auto"/>
        <w:jc w:val="center"/>
        <w:rPr>
          <w:rFonts w:ascii="Arial" w:hAnsi="Arial" w:cs="Arial"/>
        </w:rPr>
      </w:pPr>
    </w:p>
    <w:p w:rsidR="006A1466" w:rsidRPr="007C410D" w:rsidRDefault="006A1466" w:rsidP="006A1466">
      <w:pPr>
        <w:spacing w:line="240" w:lineRule="auto"/>
        <w:jc w:val="center"/>
        <w:rPr>
          <w:rFonts w:ascii="Arial" w:hAnsi="Arial" w:cs="Arial"/>
        </w:rPr>
      </w:pPr>
    </w:p>
    <w:p w:rsidR="006A1466" w:rsidRPr="007C410D" w:rsidRDefault="006A1466" w:rsidP="006A1466">
      <w:pPr>
        <w:spacing w:line="240" w:lineRule="auto"/>
        <w:rPr>
          <w:rFonts w:ascii="Arial" w:hAnsi="Arial" w:cs="Arial"/>
        </w:rPr>
      </w:pPr>
      <w:r w:rsidRPr="007C410D">
        <w:rPr>
          <w:rFonts w:ascii="Arial" w:hAnsi="Arial" w:cs="Arial"/>
        </w:rPr>
        <w:t>I, _____________________________________   Owner of   ___________________________</w:t>
      </w:r>
    </w:p>
    <w:p w:rsidR="006A1466" w:rsidRPr="007C410D" w:rsidRDefault="006A1466" w:rsidP="006A1466">
      <w:pPr>
        <w:spacing w:line="240" w:lineRule="auto"/>
        <w:rPr>
          <w:rFonts w:ascii="Arial" w:hAnsi="Arial" w:cs="Arial"/>
        </w:rPr>
      </w:pPr>
      <w:r w:rsidRPr="007C410D">
        <w:rPr>
          <w:rFonts w:ascii="Arial" w:hAnsi="Arial" w:cs="Arial"/>
        </w:rPr>
        <w:t xml:space="preserve">                                                                                                  (Address)</w:t>
      </w:r>
    </w:p>
    <w:p w:rsidR="006A1466" w:rsidRPr="007C410D" w:rsidRDefault="006A1466" w:rsidP="006A1466">
      <w:pPr>
        <w:spacing w:line="240" w:lineRule="auto"/>
        <w:rPr>
          <w:rFonts w:ascii="Arial" w:hAnsi="Arial" w:cs="Arial"/>
        </w:rPr>
      </w:pPr>
    </w:p>
    <w:p w:rsidR="006A1466" w:rsidRPr="007C410D" w:rsidRDefault="006A1466" w:rsidP="006A1466">
      <w:pPr>
        <w:spacing w:line="240" w:lineRule="auto"/>
        <w:rPr>
          <w:rFonts w:ascii="Arial" w:hAnsi="Arial" w:cs="Arial"/>
        </w:rPr>
      </w:pPr>
    </w:p>
    <w:p w:rsidR="006A1466" w:rsidRPr="007C410D" w:rsidRDefault="006A1466" w:rsidP="006A1466">
      <w:pPr>
        <w:spacing w:line="240" w:lineRule="auto"/>
        <w:rPr>
          <w:rFonts w:ascii="Arial" w:hAnsi="Arial" w:cs="Arial"/>
        </w:rPr>
      </w:pPr>
      <w:r w:rsidRPr="007C410D">
        <w:rPr>
          <w:rFonts w:ascii="Arial" w:hAnsi="Arial" w:cs="Arial"/>
        </w:rPr>
        <w:t>_______________________________________________</w:t>
      </w:r>
      <w:r w:rsidRPr="007C410D">
        <w:rPr>
          <w:rFonts w:ascii="Arial" w:hAnsi="Arial" w:cs="Arial"/>
        </w:rPr>
        <w:tab/>
      </w:r>
      <w:r w:rsidRPr="007C410D">
        <w:rPr>
          <w:rFonts w:ascii="Arial" w:hAnsi="Arial" w:cs="Arial"/>
        </w:rPr>
        <w:tab/>
        <w:t>_______________________</w:t>
      </w:r>
    </w:p>
    <w:p w:rsidR="006A1466" w:rsidRPr="007C410D" w:rsidRDefault="006A1466" w:rsidP="006A1466">
      <w:pPr>
        <w:spacing w:line="240" w:lineRule="auto"/>
        <w:rPr>
          <w:rFonts w:ascii="Arial" w:hAnsi="Arial" w:cs="Arial"/>
        </w:rPr>
      </w:pPr>
      <w:r w:rsidRPr="007C410D">
        <w:rPr>
          <w:rFonts w:ascii="Arial" w:hAnsi="Arial" w:cs="Arial"/>
        </w:rPr>
        <w:t>Signature of Homeowner</w:t>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r>
      <w:r w:rsidRPr="007C410D">
        <w:rPr>
          <w:rFonts w:ascii="Arial" w:hAnsi="Arial" w:cs="Arial"/>
        </w:rPr>
        <w:tab/>
        <w:t>Date</w:t>
      </w:r>
    </w:p>
    <w:p w:rsidR="006A1466" w:rsidRPr="007C410D" w:rsidRDefault="006A1466" w:rsidP="006A1466">
      <w:pPr>
        <w:spacing w:line="240" w:lineRule="auto"/>
        <w:rPr>
          <w:rFonts w:ascii="Arial" w:hAnsi="Arial" w:cs="Arial"/>
        </w:rPr>
      </w:pPr>
    </w:p>
    <w:p w:rsidR="006A1466" w:rsidRPr="007C410D" w:rsidRDefault="006A1466" w:rsidP="006A1466">
      <w:pPr>
        <w:spacing w:line="240" w:lineRule="auto"/>
        <w:rPr>
          <w:rFonts w:ascii="Arial" w:hAnsi="Arial" w:cs="Arial"/>
        </w:rPr>
      </w:pPr>
      <w:r w:rsidRPr="007C410D">
        <w:rPr>
          <w:rFonts w:ascii="Arial" w:hAnsi="Arial" w:cs="Arial"/>
        </w:rPr>
        <w:t>_________________________________</w:t>
      </w:r>
    </w:p>
    <w:p w:rsidR="006A1466" w:rsidRPr="007C410D" w:rsidRDefault="006A1466" w:rsidP="006A1466">
      <w:pPr>
        <w:spacing w:line="240" w:lineRule="auto"/>
        <w:rPr>
          <w:rFonts w:ascii="Arial" w:hAnsi="Arial" w:cs="Arial"/>
        </w:rPr>
      </w:pPr>
      <w:r w:rsidRPr="007C410D">
        <w:rPr>
          <w:rFonts w:ascii="Arial" w:hAnsi="Arial" w:cs="Arial"/>
        </w:rPr>
        <w:t>Telephone Number</w:t>
      </w:r>
    </w:p>
    <w:p w:rsidR="00C21B89" w:rsidRPr="007C410D" w:rsidRDefault="00C21B89" w:rsidP="006A1466">
      <w:pPr>
        <w:spacing w:line="240" w:lineRule="auto"/>
        <w:rPr>
          <w:rFonts w:ascii="Arial" w:hAnsi="Arial" w:cs="Arial"/>
        </w:rPr>
      </w:pPr>
    </w:p>
    <w:p w:rsidR="006A1466" w:rsidRPr="007C410D" w:rsidRDefault="006A1466" w:rsidP="006A1466">
      <w:pPr>
        <w:spacing w:line="240" w:lineRule="auto"/>
        <w:rPr>
          <w:rFonts w:ascii="Arial" w:hAnsi="Arial" w:cs="Arial"/>
        </w:rPr>
      </w:pPr>
    </w:p>
    <w:p w:rsidR="00260603" w:rsidRPr="007C410D" w:rsidRDefault="00260603" w:rsidP="006A1466">
      <w:pPr>
        <w:spacing w:line="240" w:lineRule="auto"/>
        <w:rPr>
          <w:rFonts w:ascii="Arial" w:hAnsi="Arial" w:cs="Arial"/>
          <w:u w:val="single"/>
        </w:rPr>
      </w:pPr>
      <w:r w:rsidRPr="007C410D">
        <w:rPr>
          <w:rFonts w:ascii="Arial" w:hAnsi="Arial" w:cs="Arial"/>
          <w:u w:val="single"/>
        </w:rPr>
        <w:t>Please sign and return via email or drop in Cindy Fry mailbox:</w:t>
      </w:r>
    </w:p>
    <w:p w:rsidR="00260603" w:rsidRPr="007C410D" w:rsidRDefault="00260603" w:rsidP="006A1466">
      <w:pPr>
        <w:spacing w:line="240" w:lineRule="auto"/>
        <w:rPr>
          <w:rFonts w:ascii="Arial" w:hAnsi="Arial" w:cs="Arial"/>
          <w:u w:val="single"/>
        </w:rPr>
      </w:pPr>
    </w:p>
    <w:p w:rsidR="006A1466" w:rsidRPr="007C410D" w:rsidRDefault="00260603" w:rsidP="006A1466">
      <w:pPr>
        <w:spacing w:line="240" w:lineRule="auto"/>
        <w:rPr>
          <w:rFonts w:ascii="Arial" w:hAnsi="Arial" w:cs="Arial"/>
        </w:rPr>
      </w:pPr>
      <w:r w:rsidRPr="007C410D">
        <w:rPr>
          <w:rFonts w:ascii="Arial" w:hAnsi="Arial" w:cs="Arial"/>
        </w:rPr>
        <w:t>Cindy</w:t>
      </w:r>
      <w:r w:rsidR="006A1466" w:rsidRPr="007C410D">
        <w:rPr>
          <w:rFonts w:ascii="Arial" w:hAnsi="Arial" w:cs="Arial"/>
        </w:rPr>
        <w:t xml:space="preserve"> Fry/Chair</w:t>
      </w:r>
    </w:p>
    <w:p w:rsidR="006A1466" w:rsidRPr="007C410D" w:rsidRDefault="006A1466" w:rsidP="006A1466">
      <w:pPr>
        <w:spacing w:line="240" w:lineRule="auto"/>
        <w:rPr>
          <w:rFonts w:ascii="Arial" w:hAnsi="Arial" w:cs="Arial"/>
        </w:rPr>
      </w:pPr>
      <w:r w:rsidRPr="007C410D">
        <w:rPr>
          <w:rFonts w:ascii="Arial" w:hAnsi="Arial" w:cs="Arial"/>
        </w:rPr>
        <w:t>Architectural Control - Chair</w:t>
      </w:r>
    </w:p>
    <w:p w:rsidR="006A1466" w:rsidRPr="007C410D" w:rsidRDefault="006A1466" w:rsidP="006A1466">
      <w:pPr>
        <w:spacing w:line="240" w:lineRule="auto"/>
        <w:rPr>
          <w:rFonts w:ascii="Arial" w:hAnsi="Arial" w:cs="Arial"/>
        </w:rPr>
      </w:pPr>
      <w:r w:rsidRPr="007C410D">
        <w:rPr>
          <w:rFonts w:ascii="Arial" w:hAnsi="Arial" w:cs="Arial"/>
        </w:rPr>
        <w:t>10923 Francoise Blvd</w:t>
      </w:r>
    </w:p>
    <w:p w:rsidR="006A1466" w:rsidRPr="007C410D" w:rsidRDefault="006A1466" w:rsidP="006A1466">
      <w:pPr>
        <w:spacing w:line="240" w:lineRule="auto"/>
        <w:rPr>
          <w:rFonts w:ascii="Arial" w:hAnsi="Arial" w:cs="Arial"/>
        </w:rPr>
      </w:pPr>
      <w:r w:rsidRPr="007C410D">
        <w:rPr>
          <w:rFonts w:ascii="Arial" w:hAnsi="Arial" w:cs="Arial"/>
        </w:rPr>
        <w:t>832-724-4431</w:t>
      </w:r>
    </w:p>
    <w:p w:rsidR="006A1466" w:rsidRPr="007C410D" w:rsidRDefault="006A1466" w:rsidP="006A1466">
      <w:pPr>
        <w:spacing w:line="240" w:lineRule="auto"/>
        <w:rPr>
          <w:rFonts w:ascii="Arial" w:hAnsi="Arial" w:cs="Arial"/>
        </w:rPr>
      </w:pPr>
      <w:r w:rsidRPr="007C410D">
        <w:rPr>
          <w:rFonts w:ascii="Arial" w:hAnsi="Arial" w:cs="Arial"/>
        </w:rPr>
        <w:t>csmithfry@yahoo.com</w:t>
      </w:r>
    </w:p>
    <w:p w:rsidR="006A1466" w:rsidRPr="007C410D" w:rsidRDefault="006A1466" w:rsidP="006A1466">
      <w:pPr>
        <w:spacing w:line="240" w:lineRule="auto"/>
        <w:rPr>
          <w:rFonts w:ascii="Arial" w:hAnsi="Arial" w:cs="Arial"/>
        </w:rPr>
      </w:pPr>
    </w:p>
    <w:p w:rsidR="00C21B89" w:rsidRPr="007C410D" w:rsidRDefault="00C21B89" w:rsidP="006A1466">
      <w:pPr>
        <w:spacing w:line="240" w:lineRule="auto"/>
        <w:rPr>
          <w:rFonts w:ascii="Arial" w:hAnsi="Arial" w:cs="Arial"/>
        </w:rPr>
      </w:pPr>
    </w:p>
    <w:p w:rsidR="006A1466" w:rsidRPr="007C410D" w:rsidRDefault="006A1466" w:rsidP="006A1466">
      <w:pPr>
        <w:spacing w:line="240" w:lineRule="auto"/>
        <w:rPr>
          <w:rFonts w:ascii="Arial" w:hAnsi="Arial" w:cs="Arial"/>
        </w:rPr>
      </w:pPr>
    </w:p>
    <w:p w:rsidR="006A1466" w:rsidRPr="007C410D" w:rsidRDefault="006A1466" w:rsidP="006A1466">
      <w:pPr>
        <w:spacing w:line="240" w:lineRule="auto"/>
        <w:jc w:val="center"/>
        <w:rPr>
          <w:rFonts w:ascii="Arial" w:hAnsi="Arial" w:cs="Arial"/>
          <w:b/>
        </w:rPr>
      </w:pPr>
      <w:r w:rsidRPr="007C410D">
        <w:rPr>
          <w:rFonts w:ascii="Arial" w:hAnsi="Arial" w:cs="Arial"/>
          <w:b/>
        </w:rPr>
        <w:t>DO NOT RETURN THIS FORM UNTIL THE CONTRACTOR COMPLETES THE JOB!</w:t>
      </w:r>
    </w:p>
    <w:p w:rsidR="00C976BD" w:rsidRPr="007C410D" w:rsidRDefault="006A1466" w:rsidP="00CD2642">
      <w:pPr>
        <w:spacing w:line="240" w:lineRule="auto"/>
        <w:jc w:val="center"/>
        <w:rPr>
          <w:rFonts w:ascii="Arial" w:hAnsi="Arial" w:cs="Arial"/>
          <w:b/>
        </w:rPr>
      </w:pPr>
      <w:r w:rsidRPr="007C410D">
        <w:rPr>
          <w:rFonts w:ascii="Arial" w:hAnsi="Arial" w:cs="Arial"/>
          <w:b/>
        </w:rPr>
        <w:t>(Contractor cannot receive payment form HOA without this signed release)</w:t>
      </w: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p w:rsidR="00C976BD" w:rsidRPr="007C410D" w:rsidRDefault="00C976BD" w:rsidP="00A62D1F">
      <w:pPr>
        <w:jc w:val="center"/>
        <w:rPr>
          <w:rFonts w:ascii="Arial" w:hAnsi="Arial" w:cs="Arial"/>
          <w:b/>
        </w:rPr>
      </w:pPr>
    </w:p>
    <w:sectPr w:rsidR="00C976BD" w:rsidRPr="007C41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BD1" w:rsidRDefault="004F4BD1" w:rsidP="00013767">
      <w:pPr>
        <w:spacing w:line="240" w:lineRule="auto"/>
      </w:pPr>
      <w:r>
        <w:separator/>
      </w:r>
    </w:p>
  </w:endnote>
  <w:endnote w:type="continuationSeparator" w:id="0">
    <w:p w:rsidR="004F4BD1" w:rsidRDefault="004F4BD1" w:rsidP="00013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67614"/>
      <w:docPartObj>
        <w:docPartGallery w:val="Page Numbers (Bottom of Page)"/>
        <w:docPartUnique/>
      </w:docPartObj>
    </w:sdtPr>
    <w:sdtEndPr>
      <w:rPr>
        <w:noProof/>
      </w:rPr>
    </w:sdtEndPr>
    <w:sdtContent>
      <w:p w:rsidR="00871FC8" w:rsidRDefault="00871FC8">
        <w:pPr>
          <w:pStyle w:val="Footer"/>
          <w:jc w:val="center"/>
        </w:pPr>
        <w:r>
          <w:fldChar w:fldCharType="begin"/>
        </w:r>
        <w:r>
          <w:instrText xml:space="preserve"> PAGE   \* MERGEFORMAT </w:instrText>
        </w:r>
        <w:r>
          <w:fldChar w:fldCharType="separate"/>
        </w:r>
        <w:r w:rsidR="0097792F">
          <w:rPr>
            <w:noProof/>
          </w:rPr>
          <w:t>7</w:t>
        </w:r>
        <w:r>
          <w:rPr>
            <w:noProof/>
          </w:rPr>
          <w:fldChar w:fldCharType="end"/>
        </w:r>
      </w:p>
    </w:sdtContent>
  </w:sdt>
  <w:p w:rsidR="00996A69" w:rsidRDefault="00996A69" w:rsidP="00B80B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BD1" w:rsidRDefault="004F4BD1" w:rsidP="00013767">
      <w:pPr>
        <w:spacing w:line="240" w:lineRule="auto"/>
      </w:pPr>
      <w:r>
        <w:separator/>
      </w:r>
    </w:p>
  </w:footnote>
  <w:footnote w:type="continuationSeparator" w:id="0">
    <w:p w:rsidR="004F4BD1" w:rsidRDefault="004F4BD1" w:rsidP="0001376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23600"/>
    <w:multiLevelType w:val="hybridMultilevel"/>
    <w:tmpl w:val="66A67C7E"/>
    <w:lvl w:ilvl="0" w:tplc="8A4E3562">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 w15:restartNumberingAfterBreak="0">
    <w:nsid w:val="0CA828BB"/>
    <w:multiLevelType w:val="hybridMultilevel"/>
    <w:tmpl w:val="5030B38C"/>
    <w:lvl w:ilvl="0" w:tplc="ADCCE09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494409"/>
    <w:multiLevelType w:val="hybridMultilevel"/>
    <w:tmpl w:val="7B1071A4"/>
    <w:lvl w:ilvl="0" w:tplc="F97229B6">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 w15:restartNumberingAfterBreak="0">
    <w:nsid w:val="23E009DC"/>
    <w:multiLevelType w:val="hybridMultilevel"/>
    <w:tmpl w:val="E71016EA"/>
    <w:lvl w:ilvl="0" w:tplc="D59EA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C7692C"/>
    <w:multiLevelType w:val="hybridMultilevel"/>
    <w:tmpl w:val="C1463F62"/>
    <w:lvl w:ilvl="0" w:tplc="2C563B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67"/>
    <w:rsid w:val="00013767"/>
    <w:rsid w:val="000301FB"/>
    <w:rsid w:val="00062473"/>
    <w:rsid w:val="00082832"/>
    <w:rsid w:val="000D44D9"/>
    <w:rsid w:val="0013538A"/>
    <w:rsid w:val="002031BD"/>
    <w:rsid w:val="00260603"/>
    <w:rsid w:val="002A245B"/>
    <w:rsid w:val="002F7B28"/>
    <w:rsid w:val="00384BD4"/>
    <w:rsid w:val="003A2F16"/>
    <w:rsid w:val="003C0216"/>
    <w:rsid w:val="00403675"/>
    <w:rsid w:val="004D2D31"/>
    <w:rsid w:val="004F4BD1"/>
    <w:rsid w:val="005E24F0"/>
    <w:rsid w:val="00663640"/>
    <w:rsid w:val="006707CA"/>
    <w:rsid w:val="00693F5A"/>
    <w:rsid w:val="006A1466"/>
    <w:rsid w:val="006A7308"/>
    <w:rsid w:val="007B2121"/>
    <w:rsid w:val="007C410D"/>
    <w:rsid w:val="0080391C"/>
    <w:rsid w:val="008301CA"/>
    <w:rsid w:val="00871FC8"/>
    <w:rsid w:val="008A5D00"/>
    <w:rsid w:val="008E6B79"/>
    <w:rsid w:val="009005A8"/>
    <w:rsid w:val="0097792F"/>
    <w:rsid w:val="00996A69"/>
    <w:rsid w:val="00A62D1F"/>
    <w:rsid w:val="00B80B32"/>
    <w:rsid w:val="00C21B89"/>
    <w:rsid w:val="00C976BD"/>
    <w:rsid w:val="00CD2642"/>
    <w:rsid w:val="00D8320F"/>
    <w:rsid w:val="00E85DDE"/>
    <w:rsid w:val="00F27C20"/>
    <w:rsid w:val="00F57DC5"/>
    <w:rsid w:val="00FD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3172C-8E26-4174-A9C9-5F4BB4B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767"/>
    <w:pPr>
      <w:tabs>
        <w:tab w:val="center" w:pos="4680"/>
        <w:tab w:val="right" w:pos="9360"/>
      </w:tabs>
      <w:spacing w:line="240" w:lineRule="auto"/>
    </w:pPr>
  </w:style>
  <w:style w:type="character" w:customStyle="1" w:styleId="HeaderChar">
    <w:name w:val="Header Char"/>
    <w:basedOn w:val="DefaultParagraphFont"/>
    <w:link w:val="Header"/>
    <w:uiPriority w:val="99"/>
    <w:rsid w:val="00013767"/>
  </w:style>
  <w:style w:type="paragraph" w:styleId="Footer">
    <w:name w:val="footer"/>
    <w:basedOn w:val="Normal"/>
    <w:link w:val="FooterChar"/>
    <w:uiPriority w:val="99"/>
    <w:unhideWhenUsed/>
    <w:rsid w:val="00013767"/>
    <w:pPr>
      <w:tabs>
        <w:tab w:val="center" w:pos="4680"/>
        <w:tab w:val="right" w:pos="9360"/>
      </w:tabs>
      <w:spacing w:line="240" w:lineRule="auto"/>
    </w:pPr>
  </w:style>
  <w:style w:type="character" w:customStyle="1" w:styleId="FooterChar">
    <w:name w:val="Footer Char"/>
    <w:basedOn w:val="DefaultParagraphFont"/>
    <w:link w:val="Footer"/>
    <w:uiPriority w:val="99"/>
    <w:rsid w:val="00013767"/>
  </w:style>
  <w:style w:type="character" w:styleId="Hyperlink">
    <w:name w:val="Hyperlink"/>
    <w:basedOn w:val="DefaultParagraphFont"/>
    <w:uiPriority w:val="99"/>
    <w:unhideWhenUsed/>
    <w:rsid w:val="00A62D1F"/>
    <w:rPr>
      <w:color w:val="0563C1" w:themeColor="hyperlink"/>
      <w:u w:val="single"/>
    </w:rPr>
  </w:style>
  <w:style w:type="paragraph" w:styleId="ListParagraph">
    <w:name w:val="List Paragraph"/>
    <w:basedOn w:val="Normal"/>
    <w:uiPriority w:val="34"/>
    <w:qFormat/>
    <w:rsid w:val="007B2121"/>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kesideestatestownhouses.com" TargetMode="External"/><Relationship Id="rId3" Type="http://schemas.openxmlformats.org/officeDocument/2006/relationships/settings" Target="settings.xml"/><Relationship Id="rId7" Type="http://schemas.openxmlformats.org/officeDocument/2006/relationships/hyperlink" Target="mailto:csmithfr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Fry</dc:creator>
  <cp:keywords/>
  <dc:description/>
  <cp:lastModifiedBy>Cynthia Fry</cp:lastModifiedBy>
  <cp:revision>48</cp:revision>
  <dcterms:created xsi:type="dcterms:W3CDTF">2016-07-10T23:01:00Z</dcterms:created>
  <dcterms:modified xsi:type="dcterms:W3CDTF">2016-07-11T00:08:00Z</dcterms:modified>
</cp:coreProperties>
</file>